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51" w:rsidRDefault="00786C2D">
      <w:pPr>
        <w:spacing w:before="63" w:line="275" w:lineRule="exact"/>
        <w:ind w:left="65" w:right="68"/>
        <w:jc w:val="center"/>
        <w:rPr>
          <w:b/>
          <w:sz w:val="24"/>
        </w:rPr>
      </w:pPr>
      <w:r>
        <w:rPr>
          <w:b/>
          <w:sz w:val="24"/>
        </w:rPr>
        <w:t xml:space="preserve">Аналитическая </w:t>
      </w:r>
      <w:r>
        <w:rPr>
          <w:b/>
          <w:spacing w:val="-2"/>
          <w:sz w:val="24"/>
        </w:rPr>
        <w:t>справка</w:t>
      </w:r>
    </w:p>
    <w:p w:rsidR="00296D51" w:rsidRDefault="00042405">
      <w:pPr>
        <w:ind w:left="71" w:right="6"/>
        <w:jc w:val="center"/>
        <w:rPr>
          <w:b/>
          <w:sz w:val="24"/>
        </w:rPr>
      </w:pPr>
      <w:r>
        <w:rPr>
          <w:b/>
          <w:sz w:val="24"/>
        </w:rPr>
        <w:t>п</w:t>
      </w:r>
      <w:r w:rsidR="00786C2D">
        <w:rPr>
          <w:b/>
          <w:sz w:val="24"/>
        </w:rPr>
        <w:t xml:space="preserve">о результатам внутренней системы оценки по критерию «Создание </w:t>
      </w:r>
      <w:proofErr w:type="spellStart"/>
      <w:r w:rsidR="00786C2D">
        <w:rPr>
          <w:b/>
          <w:sz w:val="24"/>
        </w:rPr>
        <w:t>психолог</w:t>
      </w:r>
      <w:proofErr w:type="gramStart"/>
      <w:r w:rsidR="00786C2D">
        <w:rPr>
          <w:b/>
          <w:sz w:val="24"/>
        </w:rPr>
        <w:t>о</w:t>
      </w:r>
      <w:proofErr w:type="spellEnd"/>
      <w:r w:rsidR="00786C2D">
        <w:rPr>
          <w:b/>
          <w:sz w:val="24"/>
        </w:rPr>
        <w:t>-</w:t>
      </w:r>
      <w:proofErr w:type="gramEnd"/>
      <w:r w:rsidR="00786C2D">
        <w:rPr>
          <w:b/>
          <w:sz w:val="24"/>
        </w:rPr>
        <w:t xml:space="preserve"> педагогических услов</w:t>
      </w:r>
      <w:r>
        <w:rPr>
          <w:b/>
          <w:sz w:val="24"/>
        </w:rPr>
        <w:t xml:space="preserve">ий» в Дубенском детском саду </w:t>
      </w:r>
    </w:p>
    <w:p w:rsidR="00296D51" w:rsidRDefault="00786C2D">
      <w:pPr>
        <w:ind w:left="65" w:right="71"/>
        <w:jc w:val="center"/>
        <w:rPr>
          <w:b/>
          <w:sz w:val="24"/>
        </w:rPr>
      </w:pPr>
      <w:r>
        <w:rPr>
          <w:b/>
          <w:sz w:val="24"/>
        </w:rPr>
        <w:t>за период 2021-2022</w:t>
      </w:r>
      <w:r w:rsidR="000A229C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042405">
        <w:rPr>
          <w:b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296D51" w:rsidRDefault="00786C2D">
      <w:pPr>
        <w:pStyle w:val="a3"/>
        <w:spacing w:before="275"/>
        <w:ind w:right="251" w:firstLine="708"/>
      </w:pPr>
      <w:r>
        <w:t xml:space="preserve">Создание психолого-педагогических условий – это одно из основных условий реализации ФГОС </w:t>
      </w:r>
      <w:proofErr w:type="gramStart"/>
      <w:r>
        <w:t>ДО</w:t>
      </w:r>
      <w:proofErr w:type="gramEnd"/>
      <w:r>
        <w:t>.</w:t>
      </w:r>
    </w:p>
    <w:p w:rsidR="00296D51" w:rsidRDefault="00786C2D">
      <w:pPr>
        <w:pStyle w:val="a3"/>
        <w:ind w:right="241" w:firstLine="708"/>
      </w:pPr>
      <w:r>
        <w:t>Задачи психолого-педагогической работы по формированию физических, интеллектуальных и личностных качеств де</w:t>
      </w:r>
      <w:r w:rsidR="00042405">
        <w:t xml:space="preserve">тей в Детском саду </w:t>
      </w:r>
      <w:r>
        <w:t xml:space="preserve"> решаются интегрировано в ходе освоения всех образовательных областей наряду с задачами, отражающими специфику каждой образовательной области. Требования к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педагогическим условиям в ДОУ системны и планомерны. Эти требования – адекватная, позитивная перспектива</w:t>
      </w:r>
      <w:r w:rsidR="00042405">
        <w:t xml:space="preserve"> </w:t>
      </w:r>
      <w:r>
        <w:t>развития дошкольного образования.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</w:t>
      </w:r>
      <w:r w:rsidR="00042405">
        <w:t>щего в Детском саду</w:t>
      </w:r>
      <w:r>
        <w:t>, а также от стиля взаимоотношений педагога с воспитанниками.</w:t>
      </w:r>
    </w:p>
    <w:p w:rsidR="00296D51" w:rsidRDefault="00786C2D">
      <w:pPr>
        <w:pStyle w:val="a3"/>
        <w:spacing w:before="8" w:line="237" w:lineRule="auto"/>
        <w:ind w:right="252" w:firstLine="708"/>
      </w:pPr>
      <w:r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>
        <w:t>на</w:t>
      </w:r>
      <w:proofErr w:type="gramEnd"/>
      <w:r>
        <w:t>:</w:t>
      </w:r>
    </w:p>
    <w:p w:rsidR="00296D51" w:rsidRDefault="00786C2D">
      <w:pPr>
        <w:pStyle w:val="a4"/>
        <w:numPr>
          <w:ilvl w:val="0"/>
          <w:numId w:val="4"/>
        </w:numPr>
        <w:tabs>
          <w:tab w:val="left" w:pos="957"/>
        </w:tabs>
        <w:spacing w:line="232" w:lineRule="auto"/>
        <w:ind w:right="243"/>
        <w:jc w:val="both"/>
        <w:rPr>
          <w:sz w:val="24"/>
        </w:rPr>
      </w:pPr>
      <w:proofErr w:type="gramStart"/>
      <w:r>
        <w:rPr>
          <w:sz w:val="24"/>
        </w:rPr>
        <w:t>уважении</w:t>
      </w:r>
      <w:proofErr w:type="gramEnd"/>
      <w:r>
        <w:rPr>
          <w:sz w:val="24"/>
        </w:rPr>
        <w:t xml:space="preserve"> педагога к человеческому достоинству воспитанников, формировании и поддержке их положительной самооценки, уверенности в собственных возможностях и </w:t>
      </w:r>
      <w:r>
        <w:rPr>
          <w:spacing w:val="-2"/>
          <w:sz w:val="24"/>
        </w:rPr>
        <w:t>способностях;</w:t>
      </w:r>
    </w:p>
    <w:p w:rsidR="00296D51" w:rsidRDefault="00786C2D">
      <w:pPr>
        <w:pStyle w:val="a4"/>
        <w:numPr>
          <w:ilvl w:val="0"/>
          <w:numId w:val="4"/>
        </w:numPr>
        <w:tabs>
          <w:tab w:val="left" w:pos="957"/>
        </w:tabs>
        <w:spacing w:before="8"/>
        <w:rPr>
          <w:sz w:val="24"/>
        </w:rPr>
      </w:pPr>
      <w:r>
        <w:rPr>
          <w:sz w:val="24"/>
        </w:rPr>
        <w:t>индивидуальном</w:t>
      </w:r>
      <w:r w:rsidR="00042405">
        <w:rPr>
          <w:sz w:val="24"/>
        </w:rPr>
        <w:t xml:space="preserve"> </w:t>
      </w:r>
      <w:proofErr w:type="gramStart"/>
      <w:r>
        <w:rPr>
          <w:sz w:val="24"/>
        </w:rPr>
        <w:t>подходе</w:t>
      </w:r>
      <w:proofErr w:type="gramEnd"/>
      <w:r>
        <w:rPr>
          <w:sz w:val="24"/>
        </w:rPr>
        <w:t>,</w:t>
      </w:r>
      <w:r w:rsidR="00042405">
        <w:rPr>
          <w:sz w:val="24"/>
        </w:rPr>
        <w:t xml:space="preserve"> </w:t>
      </w:r>
      <w:r>
        <w:rPr>
          <w:sz w:val="24"/>
        </w:rPr>
        <w:t>учёте</w:t>
      </w:r>
      <w:r w:rsidR="00042405">
        <w:rPr>
          <w:sz w:val="24"/>
        </w:rPr>
        <w:t xml:space="preserve"> </w:t>
      </w:r>
      <w:r>
        <w:rPr>
          <w:sz w:val="24"/>
        </w:rPr>
        <w:t>зоны</w:t>
      </w:r>
      <w:r w:rsidR="00042405">
        <w:rPr>
          <w:sz w:val="24"/>
        </w:rPr>
        <w:t xml:space="preserve"> </w:t>
      </w:r>
      <w:r>
        <w:rPr>
          <w:sz w:val="24"/>
        </w:rPr>
        <w:t>ближайшего</w:t>
      </w:r>
      <w:r w:rsidR="00042405">
        <w:rPr>
          <w:sz w:val="24"/>
        </w:rPr>
        <w:t xml:space="preserve"> </w:t>
      </w:r>
      <w:r>
        <w:rPr>
          <w:sz w:val="24"/>
        </w:rPr>
        <w:t>развития</w:t>
      </w:r>
      <w:r w:rsidR="00042405">
        <w:rPr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296D51" w:rsidRDefault="00786C2D">
      <w:pPr>
        <w:pStyle w:val="a4"/>
        <w:numPr>
          <w:ilvl w:val="0"/>
          <w:numId w:val="4"/>
        </w:numPr>
        <w:tabs>
          <w:tab w:val="left" w:pos="957"/>
        </w:tabs>
        <w:spacing w:before="28"/>
        <w:rPr>
          <w:sz w:val="24"/>
        </w:rPr>
      </w:pPr>
      <w:r>
        <w:rPr>
          <w:spacing w:val="-2"/>
          <w:sz w:val="24"/>
        </w:rPr>
        <w:t>мотивационном</w:t>
      </w:r>
      <w:r w:rsidR="00042405"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подходе</w:t>
      </w:r>
      <w:proofErr w:type="gramEnd"/>
      <w:r>
        <w:rPr>
          <w:spacing w:val="-2"/>
          <w:sz w:val="24"/>
        </w:rPr>
        <w:t>;</w:t>
      </w:r>
    </w:p>
    <w:p w:rsidR="00296D51" w:rsidRDefault="00786C2D">
      <w:pPr>
        <w:pStyle w:val="a4"/>
        <w:numPr>
          <w:ilvl w:val="0"/>
          <w:numId w:val="4"/>
        </w:numPr>
        <w:tabs>
          <w:tab w:val="left" w:pos="957"/>
        </w:tabs>
        <w:spacing w:before="40"/>
        <w:rPr>
          <w:sz w:val="24"/>
        </w:rPr>
      </w:pPr>
      <w:r>
        <w:rPr>
          <w:sz w:val="24"/>
        </w:rPr>
        <w:t>доброжелательном</w:t>
      </w:r>
      <w:r w:rsidR="00042405">
        <w:rPr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 w:rsidR="00042405">
        <w:rPr>
          <w:sz w:val="24"/>
        </w:rPr>
        <w:t xml:space="preserve"> </w:t>
      </w:r>
      <w:r>
        <w:rPr>
          <w:sz w:val="24"/>
        </w:rPr>
        <w:t>к</w:t>
      </w:r>
      <w:r w:rsidR="00042405">
        <w:rPr>
          <w:sz w:val="24"/>
        </w:rPr>
        <w:t xml:space="preserve"> </w:t>
      </w:r>
      <w:r>
        <w:rPr>
          <w:spacing w:val="-2"/>
          <w:sz w:val="24"/>
        </w:rPr>
        <w:t>ребёнку.</w:t>
      </w:r>
    </w:p>
    <w:p w:rsidR="00296D51" w:rsidRDefault="00786C2D">
      <w:pPr>
        <w:pStyle w:val="a3"/>
        <w:spacing w:before="1"/>
        <w:ind w:right="238" w:firstLine="708"/>
      </w:pPr>
      <w:r>
        <w:t>Повышению качества образовательной работы с воспитанниками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создаётся за счёт вариативного и эффективного использования помещений</w:t>
      </w:r>
      <w:r w:rsidR="00042405">
        <w:t xml:space="preserve"> </w:t>
      </w:r>
      <w:r>
        <w:t>как групповых комнат, так и помещений Детского сада в целом.</w:t>
      </w:r>
    </w:p>
    <w:p w:rsidR="00296D51" w:rsidRDefault="00786C2D">
      <w:pPr>
        <w:pStyle w:val="a3"/>
        <w:ind w:right="243" w:firstLine="708"/>
      </w:pPr>
      <w:r>
        <w:t>Посещение нерегламентированной деятельности и образовательных ситуаций</w:t>
      </w:r>
      <w:r w:rsidR="00042405">
        <w:t xml:space="preserve"> </w:t>
      </w:r>
      <w:r>
        <w:t>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19"/>
        </w:tabs>
        <w:spacing w:before="18" w:line="308" w:lineRule="exact"/>
        <w:ind w:left="519" w:hanging="287"/>
        <w:jc w:val="both"/>
        <w:rPr>
          <w:sz w:val="24"/>
        </w:rPr>
      </w:pPr>
      <w:r>
        <w:rPr>
          <w:sz w:val="24"/>
        </w:rPr>
        <w:t>общаются</w:t>
      </w:r>
      <w:r w:rsidR="00042405">
        <w:rPr>
          <w:sz w:val="24"/>
        </w:rPr>
        <w:t xml:space="preserve"> </w:t>
      </w:r>
      <w:r>
        <w:rPr>
          <w:sz w:val="24"/>
        </w:rPr>
        <w:t>с</w:t>
      </w:r>
      <w:r w:rsidR="00042405">
        <w:rPr>
          <w:sz w:val="24"/>
        </w:rPr>
        <w:t xml:space="preserve"> </w:t>
      </w:r>
      <w:r>
        <w:rPr>
          <w:sz w:val="24"/>
        </w:rPr>
        <w:t>детьми</w:t>
      </w:r>
      <w:r w:rsidR="00042405">
        <w:rPr>
          <w:sz w:val="24"/>
        </w:rPr>
        <w:t xml:space="preserve"> </w:t>
      </w:r>
      <w:r>
        <w:rPr>
          <w:sz w:val="24"/>
        </w:rPr>
        <w:t>дружелюбно,</w:t>
      </w:r>
      <w:r w:rsidR="00042405">
        <w:rPr>
          <w:sz w:val="24"/>
        </w:rPr>
        <w:t xml:space="preserve"> </w:t>
      </w:r>
      <w:r>
        <w:rPr>
          <w:sz w:val="24"/>
        </w:rPr>
        <w:t>уважительно,</w:t>
      </w:r>
      <w:r w:rsidR="00042405">
        <w:rPr>
          <w:sz w:val="24"/>
        </w:rPr>
        <w:t xml:space="preserve"> </w:t>
      </w:r>
      <w:r>
        <w:rPr>
          <w:spacing w:val="-2"/>
          <w:sz w:val="24"/>
        </w:rPr>
        <w:t>вежливо;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19"/>
        </w:tabs>
        <w:spacing w:before="0" w:line="305" w:lineRule="exact"/>
        <w:ind w:left="519" w:hanging="287"/>
        <w:jc w:val="both"/>
        <w:rPr>
          <w:sz w:val="24"/>
        </w:rPr>
      </w:pPr>
      <w:r>
        <w:rPr>
          <w:sz w:val="24"/>
        </w:rPr>
        <w:t>поддерживают</w:t>
      </w:r>
      <w:r w:rsidR="00042405">
        <w:rPr>
          <w:sz w:val="24"/>
        </w:rPr>
        <w:t xml:space="preserve"> </w:t>
      </w:r>
      <w:r>
        <w:rPr>
          <w:sz w:val="24"/>
        </w:rPr>
        <w:t>доброжелательные</w:t>
      </w:r>
      <w:r w:rsidR="00042405">
        <w:rPr>
          <w:sz w:val="24"/>
        </w:rPr>
        <w:t xml:space="preserve"> </w:t>
      </w:r>
      <w:r>
        <w:rPr>
          <w:sz w:val="24"/>
        </w:rPr>
        <w:t>отношения</w:t>
      </w:r>
      <w:r w:rsidR="00042405">
        <w:rPr>
          <w:sz w:val="24"/>
        </w:rPr>
        <w:t xml:space="preserve"> </w:t>
      </w:r>
      <w:r>
        <w:rPr>
          <w:sz w:val="24"/>
        </w:rPr>
        <w:t>между</w:t>
      </w:r>
      <w:r w:rsidR="00042405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20"/>
        </w:tabs>
        <w:spacing w:before="10" w:line="228" w:lineRule="auto"/>
        <w:ind w:right="299" w:hanging="286"/>
        <w:rPr>
          <w:sz w:val="24"/>
        </w:rPr>
      </w:pPr>
      <w:r>
        <w:rPr>
          <w:sz w:val="24"/>
        </w:rPr>
        <w:t>голос</w:t>
      </w:r>
      <w:r w:rsidR="00042405">
        <w:rPr>
          <w:sz w:val="24"/>
        </w:rPr>
        <w:t xml:space="preserve"> </w:t>
      </w:r>
      <w:r>
        <w:rPr>
          <w:sz w:val="24"/>
        </w:rPr>
        <w:t xml:space="preserve"> взрослого</w:t>
      </w:r>
      <w:r w:rsidR="00042405">
        <w:rPr>
          <w:sz w:val="24"/>
        </w:rPr>
        <w:t xml:space="preserve"> </w:t>
      </w:r>
      <w:r>
        <w:rPr>
          <w:sz w:val="24"/>
        </w:rPr>
        <w:t>не</w:t>
      </w:r>
      <w:r w:rsidR="00042405">
        <w:rPr>
          <w:sz w:val="24"/>
        </w:rPr>
        <w:t xml:space="preserve"> </w:t>
      </w:r>
      <w:r>
        <w:rPr>
          <w:sz w:val="24"/>
        </w:rPr>
        <w:t>доминирует</w:t>
      </w:r>
      <w:r w:rsidR="00042405">
        <w:rPr>
          <w:sz w:val="24"/>
        </w:rPr>
        <w:t xml:space="preserve"> </w:t>
      </w:r>
      <w:r>
        <w:rPr>
          <w:sz w:val="24"/>
        </w:rPr>
        <w:t>над</w:t>
      </w:r>
      <w:r w:rsidR="00042405">
        <w:rPr>
          <w:sz w:val="24"/>
        </w:rPr>
        <w:t xml:space="preserve"> </w:t>
      </w:r>
      <w:r>
        <w:rPr>
          <w:sz w:val="24"/>
        </w:rPr>
        <w:t>голосами</w:t>
      </w:r>
      <w:r w:rsidR="00042405">
        <w:rPr>
          <w:sz w:val="24"/>
        </w:rPr>
        <w:t xml:space="preserve"> </w:t>
      </w:r>
      <w:r>
        <w:rPr>
          <w:sz w:val="24"/>
        </w:rPr>
        <w:t>детей,</w:t>
      </w:r>
      <w:r w:rsidR="00042405">
        <w:rPr>
          <w:sz w:val="24"/>
        </w:rPr>
        <w:t xml:space="preserve"> </w:t>
      </w:r>
      <w:r>
        <w:rPr>
          <w:sz w:val="24"/>
        </w:rPr>
        <w:t>в</w:t>
      </w:r>
      <w:r w:rsidR="00042405">
        <w:rPr>
          <w:sz w:val="24"/>
        </w:rPr>
        <w:t xml:space="preserve"> </w:t>
      </w:r>
      <w:r>
        <w:rPr>
          <w:sz w:val="24"/>
        </w:rPr>
        <w:t>группе</w:t>
      </w:r>
      <w:r w:rsidR="00042405">
        <w:rPr>
          <w:sz w:val="24"/>
        </w:rPr>
        <w:t xml:space="preserve"> </w:t>
      </w:r>
      <w:r>
        <w:rPr>
          <w:sz w:val="24"/>
        </w:rPr>
        <w:t>наблюдается</w:t>
      </w:r>
      <w:r w:rsidR="00042405">
        <w:rPr>
          <w:sz w:val="24"/>
        </w:rPr>
        <w:t xml:space="preserve"> </w:t>
      </w:r>
      <w:r>
        <w:rPr>
          <w:sz w:val="24"/>
        </w:rPr>
        <w:t xml:space="preserve">естественный </w:t>
      </w:r>
      <w:r>
        <w:rPr>
          <w:spacing w:val="-4"/>
          <w:sz w:val="24"/>
        </w:rPr>
        <w:t>шум;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20"/>
        </w:tabs>
        <w:spacing w:before="98" w:line="225" w:lineRule="auto"/>
        <w:ind w:right="1034" w:hanging="286"/>
        <w:rPr>
          <w:sz w:val="24"/>
        </w:rPr>
      </w:pPr>
      <w:r>
        <w:rPr>
          <w:sz w:val="24"/>
        </w:rPr>
        <w:t>взрослые не прибегают к негативным дисциплинарным методам, которые</w:t>
      </w:r>
      <w:r w:rsidR="00042405">
        <w:rPr>
          <w:sz w:val="24"/>
        </w:rPr>
        <w:t xml:space="preserve"> </w:t>
      </w:r>
      <w:r>
        <w:rPr>
          <w:sz w:val="24"/>
        </w:rPr>
        <w:t>обижают, пугают или унижают детей;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19"/>
        </w:tabs>
        <w:spacing w:before="2"/>
        <w:ind w:left="519" w:hanging="287"/>
        <w:rPr>
          <w:sz w:val="24"/>
        </w:rPr>
      </w:pPr>
      <w:r>
        <w:rPr>
          <w:sz w:val="24"/>
        </w:rPr>
        <w:t>в</w:t>
      </w:r>
      <w:r w:rsidR="00042405">
        <w:rPr>
          <w:sz w:val="24"/>
        </w:rPr>
        <w:t xml:space="preserve"> </w:t>
      </w:r>
      <w:r>
        <w:rPr>
          <w:sz w:val="24"/>
        </w:rPr>
        <w:t>индивидуальном</w:t>
      </w:r>
      <w:r w:rsidR="00042405">
        <w:rPr>
          <w:sz w:val="24"/>
        </w:rPr>
        <w:t xml:space="preserve"> </w:t>
      </w:r>
      <w:r>
        <w:rPr>
          <w:sz w:val="24"/>
        </w:rPr>
        <w:t>общении</w:t>
      </w:r>
      <w:r w:rsidR="00042405">
        <w:rPr>
          <w:sz w:val="24"/>
        </w:rPr>
        <w:t xml:space="preserve"> </w:t>
      </w:r>
      <w:r>
        <w:rPr>
          <w:sz w:val="24"/>
        </w:rPr>
        <w:t>с</w:t>
      </w:r>
      <w:r w:rsidR="00042405">
        <w:rPr>
          <w:sz w:val="24"/>
        </w:rPr>
        <w:t xml:space="preserve"> </w:t>
      </w:r>
      <w:r>
        <w:rPr>
          <w:sz w:val="24"/>
        </w:rPr>
        <w:t>ребёнком</w:t>
      </w:r>
      <w:r w:rsidR="00042405">
        <w:rPr>
          <w:sz w:val="24"/>
        </w:rPr>
        <w:t xml:space="preserve"> </w:t>
      </w:r>
      <w:r>
        <w:rPr>
          <w:sz w:val="24"/>
        </w:rPr>
        <w:t>выбирают</w:t>
      </w:r>
      <w:r w:rsidR="00042405">
        <w:rPr>
          <w:sz w:val="24"/>
        </w:rPr>
        <w:t xml:space="preserve">  </w:t>
      </w:r>
      <w:r>
        <w:rPr>
          <w:sz w:val="24"/>
        </w:rPr>
        <w:t>позицию</w:t>
      </w:r>
      <w:r w:rsidR="00042405">
        <w:rPr>
          <w:sz w:val="24"/>
        </w:rPr>
        <w:t xml:space="preserve"> </w:t>
      </w:r>
      <w:r>
        <w:rPr>
          <w:sz w:val="24"/>
        </w:rPr>
        <w:t>«глаза</w:t>
      </w:r>
      <w:r w:rsidR="00042405">
        <w:rPr>
          <w:sz w:val="24"/>
        </w:rPr>
        <w:t xml:space="preserve"> </w:t>
      </w:r>
      <w:r>
        <w:rPr>
          <w:sz w:val="24"/>
        </w:rPr>
        <w:t>на</w:t>
      </w:r>
      <w:r w:rsidR="00042405">
        <w:rPr>
          <w:sz w:val="24"/>
        </w:rPr>
        <w:t xml:space="preserve"> </w:t>
      </w:r>
      <w:r>
        <w:rPr>
          <w:sz w:val="24"/>
        </w:rPr>
        <w:t>одном</w:t>
      </w:r>
      <w:r w:rsidR="00042405">
        <w:rPr>
          <w:sz w:val="24"/>
        </w:rPr>
        <w:t xml:space="preserve"> </w:t>
      </w:r>
      <w:r>
        <w:rPr>
          <w:spacing w:val="-2"/>
          <w:sz w:val="24"/>
        </w:rPr>
        <w:t>уровне»;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19"/>
        </w:tabs>
        <w:spacing w:before="7" w:line="309" w:lineRule="exact"/>
        <w:ind w:left="519" w:hanging="287"/>
        <w:rPr>
          <w:sz w:val="24"/>
        </w:rPr>
      </w:pPr>
      <w:r>
        <w:rPr>
          <w:sz w:val="24"/>
        </w:rPr>
        <w:t>учитывают</w:t>
      </w:r>
      <w:r w:rsidR="00042405">
        <w:rPr>
          <w:sz w:val="24"/>
        </w:rPr>
        <w:t xml:space="preserve"> </w:t>
      </w:r>
      <w:r>
        <w:rPr>
          <w:sz w:val="24"/>
        </w:rPr>
        <w:t>потребность</w:t>
      </w:r>
      <w:r w:rsidR="00042405">
        <w:rPr>
          <w:sz w:val="24"/>
        </w:rPr>
        <w:t xml:space="preserve"> </w:t>
      </w:r>
      <w:r>
        <w:rPr>
          <w:sz w:val="24"/>
        </w:rPr>
        <w:t>детей</w:t>
      </w:r>
      <w:r w:rsidR="00042405">
        <w:rPr>
          <w:sz w:val="24"/>
        </w:rPr>
        <w:t xml:space="preserve"> </w:t>
      </w:r>
      <w:r>
        <w:rPr>
          <w:sz w:val="24"/>
        </w:rPr>
        <w:t>в</w:t>
      </w:r>
      <w:r w:rsidR="00042405">
        <w:rPr>
          <w:sz w:val="24"/>
        </w:rPr>
        <w:t xml:space="preserve"> </w:t>
      </w:r>
      <w:r>
        <w:rPr>
          <w:sz w:val="24"/>
        </w:rPr>
        <w:t>поддержке</w:t>
      </w:r>
      <w:r w:rsidR="00042405">
        <w:rPr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20"/>
        </w:tabs>
        <w:spacing w:line="225" w:lineRule="auto"/>
        <w:ind w:right="1674" w:hanging="286"/>
        <w:rPr>
          <w:sz w:val="24"/>
        </w:rPr>
      </w:pPr>
      <w:r>
        <w:rPr>
          <w:sz w:val="24"/>
        </w:rPr>
        <w:t>чутко</w:t>
      </w:r>
      <w:r w:rsidR="00042405">
        <w:rPr>
          <w:sz w:val="24"/>
        </w:rPr>
        <w:t xml:space="preserve"> </w:t>
      </w:r>
      <w:r>
        <w:rPr>
          <w:sz w:val="24"/>
        </w:rPr>
        <w:t>реагируют на</w:t>
      </w:r>
      <w:r w:rsidR="00042405">
        <w:rPr>
          <w:sz w:val="24"/>
        </w:rPr>
        <w:t xml:space="preserve"> </w:t>
      </w:r>
      <w:r>
        <w:rPr>
          <w:sz w:val="24"/>
        </w:rPr>
        <w:t>инициативу</w:t>
      </w:r>
      <w:r w:rsidR="00042405">
        <w:rPr>
          <w:sz w:val="24"/>
        </w:rPr>
        <w:t xml:space="preserve"> </w:t>
      </w:r>
      <w:r>
        <w:rPr>
          <w:sz w:val="24"/>
        </w:rPr>
        <w:t>детей в</w:t>
      </w:r>
      <w:r w:rsidR="00042405">
        <w:rPr>
          <w:sz w:val="24"/>
        </w:rPr>
        <w:t xml:space="preserve"> </w:t>
      </w:r>
      <w:r>
        <w:rPr>
          <w:sz w:val="24"/>
        </w:rPr>
        <w:t>общении, учитывают их возрастные</w:t>
      </w:r>
      <w:r w:rsidR="00042405">
        <w:rPr>
          <w:sz w:val="24"/>
        </w:rPr>
        <w:t xml:space="preserve"> </w:t>
      </w:r>
      <w:r>
        <w:rPr>
          <w:sz w:val="24"/>
        </w:rPr>
        <w:t>и индивидуальные особенности;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19"/>
        </w:tabs>
        <w:spacing w:before="16" w:line="309" w:lineRule="exact"/>
        <w:ind w:left="519" w:hanging="287"/>
        <w:rPr>
          <w:sz w:val="24"/>
        </w:rPr>
      </w:pPr>
      <w:r>
        <w:rPr>
          <w:sz w:val="24"/>
        </w:rPr>
        <w:t>уделяют</w:t>
      </w:r>
      <w:r w:rsidR="00042405">
        <w:rPr>
          <w:sz w:val="24"/>
        </w:rPr>
        <w:t xml:space="preserve"> </w:t>
      </w:r>
      <w:r>
        <w:rPr>
          <w:sz w:val="24"/>
        </w:rPr>
        <w:t>специальное</w:t>
      </w:r>
      <w:r w:rsidR="00042405">
        <w:rPr>
          <w:sz w:val="24"/>
        </w:rPr>
        <w:t xml:space="preserve"> </w:t>
      </w:r>
      <w:r>
        <w:rPr>
          <w:sz w:val="24"/>
        </w:rPr>
        <w:t>внимание</w:t>
      </w:r>
      <w:r w:rsidR="00042405">
        <w:rPr>
          <w:sz w:val="24"/>
        </w:rPr>
        <w:t xml:space="preserve"> </w:t>
      </w:r>
      <w:r>
        <w:rPr>
          <w:sz w:val="24"/>
        </w:rPr>
        <w:t>детям</w:t>
      </w:r>
      <w:r w:rsidR="00042405">
        <w:rPr>
          <w:sz w:val="24"/>
        </w:rPr>
        <w:t xml:space="preserve"> </w:t>
      </w:r>
      <w:r>
        <w:rPr>
          <w:sz w:val="24"/>
        </w:rPr>
        <w:t>с</w:t>
      </w:r>
      <w:r w:rsidR="00042405">
        <w:rPr>
          <w:sz w:val="24"/>
        </w:rPr>
        <w:t xml:space="preserve"> </w:t>
      </w:r>
      <w:r>
        <w:rPr>
          <w:sz w:val="24"/>
        </w:rPr>
        <w:t>особыми</w:t>
      </w:r>
      <w:r w:rsidR="00042405">
        <w:rPr>
          <w:sz w:val="24"/>
        </w:rPr>
        <w:t xml:space="preserve"> </w:t>
      </w:r>
      <w:r>
        <w:rPr>
          <w:spacing w:val="-2"/>
          <w:sz w:val="24"/>
        </w:rPr>
        <w:t>потребностями;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20"/>
        </w:tabs>
        <w:spacing w:before="9" w:line="230" w:lineRule="auto"/>
        <w:ind w:right="1868" w:hanging="286"/>
        <w:rPr>
          <w:sz w:val="24"/>
        </w:rPr>
      </w:pPr>
      <w:r>
        <w:rPr>
          <w:sz w:val="24"/>
        </w:rPr>
        <w:t>при</w:t>
      </w:r>
      <w:r w:rsidR="00042405">
        <w:rPr>
          <w:sz w:val="24"/>
        </w:rPr>
        <w:t xml:space="preserve"> </w:t>
      </w:r>
      <w:r>
        <w:rPr>
          <w:sz w:val="24"/>
        </w:rPr>
        <w:t>коррекции</w:t>
      </w:r>
      <w:r w:rsidR="00042405">
        <w:rPr>
          <w:sz w:val="24"/>
        </w:rPr>
        <w:t xml:space="preserve"> </w:t>
      </w:r>
      <w:r>
        <w:rPr>
          <w:sz w:val="24"/>
        </w:rPr>
        <w:t>поведения</w:t>
      </w:r>
      <w:r w:rsidR="00042405">
        <w:rPr>
          <w:sz w:val="24"/>
        </w:rPr>
        <w:t xml:space="preserve"> </w:t>
      </w:r>
      <w:r>
        <w:rPr>
          <w:sz w:val="24"/>
        </w:rPr>
        <w:t>детей</w:t>
      </w:r>
      <w:r w:rsidR="00042405">
        <w:rPr>
          <w:sz w:val="24"/>
        </w:rPr>
        <w:t xml:space="preserve"> </w:t>
      </w:r>
      <w:r>
        <w:rPr>
          <w:sz w:val="24"/>
        </w:rPr>
        <w:t>чаще</w:t>
      </w:r>
      <w:r w:rsidR="00042405">
        <w:rPr>
          <w:sz w:val="24"/>
        </w:rPr>
        <w:t xml:space="preserve"> </w:t>
      </w:r>
      <w:r>
        <w:rPr>
          <w:sz w:val="24"/>
        </w:rPr>
        <w:t>пользуются</w:t>
      </w:r>
      <w:r w:rsidR="00042405">
        <w:rPr>
          <w:sz w:val="24"/>
        </w:rPr>
        <w:t xml:space="preserve"> </w:t>
      </w:r>
      <w:r>
        <w:rPr>
          <w:sz w:val="24"/>
        </w:rPr>
        <w:t>поощрением,</w:t>
      </w:r>
      <w:r w:rsidR="00042405">
        <w:rPr>
          <w:sz w:val="24"/>
        </w:rPr>
        <w:t xml:space="preserve"> </w:t>
      </w:r>
      <w:r>
        <w:rPr>
          <w:sz w:val="24"/>
        </w:rPr>
        <w:t>поддержкой, чем порицанием и запрещением.</w:t>
      </w:r>
    </w:p>
    <w:p w:rsidR="00296D51" w:rsidRDefault="00786C2D">
      <w:pPr>
        <w:pStyle w:val="a3"/>
        <w:spacing w:before="43"/>
        <w:ind w:left="945" w:firstLine="0"/>
        <w:jc w:val="left"/>
      </w:pPr>
      <w:r>
        <w:t>При</w:t>
      </w:r>
      <w:r w:rsidR="00042405">
        <w:t xml:space="preserve"> </w:t>
      </w:r>
      <w:r>
        <w:t>организации</w:t>
      </w:r>
      <w:r w:rsidR="00042405">
        <w:t xml:space="preserve"> </w:t>
      </w:r>
      <w:r>
        <w:t>образовательного</w:t>
      </w:r>
      <w:r w:rsidR="00042405">
        <w:t xml:space="preserve"> </w:t>
      </w:r>
      <w:r>
        <w:t>процесса</w:t>
      </w:r>
      <w:r w:rsidR="00042405">
        <w:t xml:space="preserve"> </w:t>
      </w:r>
      <w:r>
        <w:rPr>
          <w:spacing w:val="-2"/>
        </w:rPr>
        <w:t>используется: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5" w:line="308" w:lineRule="exact"/>
        <w:ind w:left="597" w:hanging="365"/>
        <w:rPr>
          <w:sz w:val="24"/>
        </w:rPr>
      </w:pPr>
      <w:r>
        <w:rPr>
          <w:sz w:val="24"/>
        </w:rPr>
        <w:t>включенность</w:t>
      </w:r>
      <w:r w:rsidR="00042405">
        <w:rPr>
          <w:sz w:val="24"/>
        </w:rPr>
        <w:t xml:space="preserve"> </w:t>
      </w:r>
      <w:r>
        <w:rPr>
          <w:sz w:val="24"/>
        </w:rPr>
        <w:t>воспитателя</w:t>
      </w:r>
      <w:r w:rsidR="00042405">
        <w:rPr>
          <w:sz w:val="24"/>
        </w:rPr>
        <w:t xml:space="preserve"> </w:t>
      </w:r>
      <w:r>
        <w:rPr>
          <w:sz w:val="24"/>
        </w:rPr>
        <w:t>в</w:t>
      </w:r>
      <w:r w:rsidR="00042405">
        <w:rPr>
          <w:sz w:val="24"/>
        </w:rPr>
        <w:t xml:space="preserve"> </w:t>
      </w:r>
      <w:r>
        <w:rPr>
          <w:sz w:val="24"/>
        </w:rPr>
        <w:t>деятельность</w:t>
      </w:r>
      <w:r w:rsidR="00042405">
        <w:rPr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 w:rsidR="00042405">
        <w:rPr>
          <w:sz w:val="24"/>
        </w:rPr>
        <w:t xml:space="preserve"> равнее </w:t>
      </w:r>
      <w:r>
        <w:rPr>
          <w:sz w:val="24"/>
        </w:rPr>
        <w:t>с</w:t>
      </w:r>
      <w:r w:rsidR="00042405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  <w:tab w:val="left" w:pos="2493"/>
          <w:tab w:val="left" w:pos="4550"/>
          <w:tab w:val="left" w:pos="5453"/>
          <w:tab w:val="left" w:pos="5832"/>
          <w:tab w:val="left" w:pos="7666"/>
          <w:tab w:val="left" w:pos="8374"/>
        </w:tabs>
        <w:spacing w:before="10" w:line="228" w:lineRule="auto"/>
        <w:ind w:left="597" w:right="512" w:hanging="360"/>
        <w:rPr>
          <w:sz w:val="24"/>
        </w:rPr>
      </w:pPr>
      <w:r>
        <w:rPr>
          <w:spacing w:val="-2"/>
          <w:sz w:val="24"/>
        </w:rPr>
        <w:t>добровольное</w:t>
      </w:r>
      <w:r>
        <w:rPr>
          <w:sz w:val="24"/>
        </w:rPr>
        <w:tab/>
      </w:r>
      <w:r>
        <w:rPr>
          <w:spacing w:val="-2"/>
          <w:sz w:val="24"/>
        </w:rPr>
        <w:t>присоединение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(без</w:t>
      </w:r>
      <w:r>
        <w:rPr>
          <w:sz w:val="24"/>
        </w:rPr>
        <w:tab/>
      </w:r>
      <w:r>
        <w:rPr>
          <w:spacing w:val="-2"/>
          <w:sz w:val="24"/>
        </w:rPr>
        <w:t xml:space="preserve">психического </w:t>
      </w:r>
      <w:r>
        <w:rPr>
          <w:sz w:val="24"/>
        </w:rPr>
        <w:t>дисциплинарного принуждения);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  <w:tab w:val="left" w:pos="2061"/>
          <w:tab w:val="left" w:pos="3338"/>
          <w:tab w:val="left" w:pos="3720"/>
          <w:tab w:val="left" w:pos="5551"/>
          <w:tab w:val="left" w:pos="6446"/>
          <w:tab w:val="left" w:pos="7654"/>
          <w:tab w:val="left" w:pos="9481"/>
        </w:tabs>
        <w:spacing w:line="228" w:lineRule="auto"/>
        <w:ind w:left="597" w:right="347" w:hanging="360"/>
        <w:rPr>
          <w:sz w:val="24"/>
        </w:rPr>
      </w:pPr>
      <w:r>
        <w:rPr>
          <w:spacing w:val="-2"/>
          <w:sz w:val="24"/>
        </w:rPr>
        <w:t>свободное</w:t>
      </w:r>
      <w:r>
        <w:rPr>
          <w:sz w:val="24"/>
        </w:rPr>
        <w:tab/>
      </w:r>
      <w:r>
        <w:rPr>
          <w:spacing w:val="-2"/>
          <w:sz w:val="24"/>
        </w:rPr>
        <w:t>общение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перемещение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вовремя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 xml:space="preserve">(при </w:t>
      </w:r>
      <w:r>
        <w:rPr>
          <w:sz w:val="24"/>
        </w:rPr>
        <w:t>соответствии организации рабочего пространства);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19"/>
        <w:ind w:left="597" w:hanging="365"/>
        <w:rPr>
          <w:sz w:val="24"/>
        </w:rPr>
      </w:pPr>
      <w:r>
        <w:rPr>
          <w:sz w:val="24"/>
        </w:rPr>
        <w:t>открытый</w:t>
      </w:r>
      <w:r w:rsidR="00042405">
        <w:rPr>
          <w:sz w:val="24"/>
        </w:rPr>
        <w:t xml:space="preserve"> </w:t>
      </w:r>
      <w:r>
        <w:rPr>
          <w:sz w:val="24"/>
        </w:rPr>
        <w:t>временной</w:t>
      </w:r>
      <w:r w:rsidR="00042405">
        <w:rPr>
          <w:sz w:val="24"/>
        </w:rPr>
        <w:t xml:space="preserve"> </w:t>
      </w:r>
      <w:r>
        <w:rPr>
          <w:sz w:val="24"/>
        </w:rPr>
        <w:t>конец</w:t>
      </w:r>
      <w:r w:rsidR="00042405">
        <w:rPr>
          <w:sz w:val="24"/>
        </w:rPr>
        <w:t xml:space="preserve"> </w:t>
      </w:r>
      <w:r>
        <w:rPr>
          <w:sz w:val="24"/>
        </w:rPr>
        <w:t>занятия</w:t>
      </w:r>
      <w:r w:rsidR="00042405">
        <w:rPr>
          <w:sz w:val="24"/>
        </w:rPr>
        <w:t xml:space="preserve"> </w:t>
      </w:r>
      <w:r>
        <w:rPr>
          <w:sz w:val="24"/>
        </w:rPr>
        <w:t>(каждый</w:t>
      </w:r>
      <w:r w:rsidR="00042405">
        <w:rPr>
          <w:sz w:val="24"/>
        </w:rPr>
        <w:t xml:space="preserve"> </w:t>
      </w:r>
      <w:r>
        <w:rPr>
          <w:sz w:val="24"/>
        </w:rPr>
        <w:t>работает</w:t>
      </w:r>
      <w:r w:rsidR="00042405">
        <w:rPr>
          <w:sz w:val="24"/>
        </w:rPr>
        <w:t xml:space="preserve"> </w:t>
      </w:r>
      <w:r>
        <w:rPr>
          <w:sz w:val="24"/>
        </w:rPr>
        <w:t>в</w:t>
      </w:r>
      <w:r w:rsidR="00042405">
        <w:rPr>
          <w:sz w:val="24"/>
        </w:rPr>
        <w:t xml:space="preserve"> </w:t>
      </w:r>
      <w:r>
        <w:rPr>
          <w:sz w:val="24"/>
        </w:rPr>
        <w:t>своём</w:t>
      </w:r>
      <w:r w:rsidR="00042405">
        <w:rPr>
          <w:sz w:val="24"/>
        </w:rPr>
        <w:t xml:space="preserve"> </w:t>
      </w:r>
      <w:r>
        <w:rPr>
          <w:spacing w:val="-2"/>
          <w:sz w:val="24"/>
        </w:rPr>
        <w:t>темпе).</w:t>
      </w:r>
    </w:p>
    <w:p w:rsidR="00296D51" w:rsidRDefault="00296D51">
      <w:pPr>
        <w:rPr>
          <w:sz w:val="24"/>
        </w:rPr>
        <w:sectPr w:rsidR="00296D51">
          <w:type w:val="continuous"/>
          <w:pgSz w:w="11930" w:h="16860"/>
          <w:pgMar w:top="960" w:right="600" w:bottom="0" w:left="1040" w:header="720" w:footer="720" w:gutter="0"/>
          <w:cols w:space="720"/>
        </w:sectPr>
      </w:pPr>
    </w:p>
    <w:p w:rsidR="00296D51" w:rsidRDefault="00786C2D">
      <w:pPr>
        <w:pStyle w:val="a3"/>
        <w:spacing w:before="73"/>
        <w:ind w:right="239" w:firstLine="708"/>
      </w:pPr>
      <w:r>
        <w:lastRenderedPageBreak/>
        <w:t xml:space="preserve">Анализ просмотренной образовательной деятельности </w:t>
      </w:r>
      <w:r w:rsidR="00042405">
        <w:t>заведующей</w:t>
      </w:r>
      <w:r>
        <w:t xml:space="preserve"> </w:t>
      </w:r>
      <w:r w:rsidR="00042405">
        <w:t>детским садом</w:t>
      </w:r>
      <w:r>
        <w:t xml:space="preserve"> в период с января 2022 года по май 2022 года показал, что педагоги владеют методикой дошкольного образования и воспитания, приёмами взаимодействия с детьми, прослеживается личностно- ориентированное взаимодействие с детьми.</w:t>
      </w:r>
    </w:p>
    <w:p w:rsidR="00296D51" w:rsidRDefault="00786C2D">
      <w:pPr>
        <w:pStyle w:val="a3"/>
        <w:spacing w:before="3"/>
        <w:ind w:right="248" w:firstLine="708"/>
      </w:pPr>
      <w:r>
        <w:t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партнёрские</w:t>
      </w:r>
      <w:r w:rsidR="00564F5F">
        <w:t xml:space="preserve"> </w:t>
      </w:r>
      <w:r>
        <w:t xml:space="preserve">взаимоотношения детей и взрослых за счёт использования игры, внесения новых заданий, использования </w:t>
      </w:r>
      <w:proofErr w:type="spellStart"/>
      <w:r>
        <w:t>мультимедийной</w:t>
      </w:r>
      <w:proofErr w:type="spellEnd"/>
      <w:r>
        <w:t xml:space="preserve"> системы, заданий повышенной трудности, писем и т.п.</w:t>
      </w:r>
    </w:p>
    <w:p w:rsidR="00296D51" w:rsidRDefault="00786C2D">
      <w:pPr>
        <w:pStyle w:val="a3"/>
        <w:ind w:right="244" w:firstLine="708"/>
      </w:pPr>
      <w: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296D51" w:rsidRDefault="00786C2D">
      <w:pPr>
        <w:pStyle w:val="a3"/>
        <w:ind w:right="234" w:firstLine="708"/>
      </w:pPr>
      <w:r>
        <w:t>Созданы условия для индивидуальных и коллективных игр и занятий,</w:t>
      </w:r>
      <w:r w:rsidR="00564F5F">
        <w:t xml:space="preserve"> </w:t>
      </w:r>
      <w:r>
        <w:t>активности</w:t>
      </w:r>
      <w:r w:rsidR="00564F5F">
        <w:t xml:space="preserve"> </w:t>
      </w:r>
      <w:r>
        <w:t>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296D51" w:rsidRDefault="00786C2D">
      <w:pPr>
        <w:pStyle w:val="a3"/>
        <w:spacing w:before="1"/>
        <w:ind w:right="248" w:firstLine="708"/>
      </w:pPr>
      <w:r>
        <w:t xml:space="preserve">Развивающая среда групповых помещений своевременно изменяется (обновляется) с учётом программы, темы недели, усложняющегося уровня умений детей и их половых </w:t>
      </w:r>
      <w:r>
        <w:rPr>
          <w:spacing w:val="-2"/>
        </w:rPr>
        <w:t>различий.</w:t>
      </w:r>
    </w:p>
    <w:p w:rsidR="00296D51" w:rsidRDefault="00786C2D">
      <w:pPr>
        <w:pStyle w:val="a3"/>
        <w:spacing w:before="5" w:line="237" w:lineRule="auto"/>
        <w:ind w:right="249" w:firstLine="708"/>
      </w:pPr>
      <w:r>
        <w:t>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 w:rsidR="00296D51" w:rsidRDefault="00786C2D">
      <w:pPr>
        <w:pStyle w:val="a3"/>
        <w:spacing w:before="80"/>
        <w:ind w:right="240" w:firstLine="240"/>
      </w:pPr>
      <w:r>
        <w:t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296D51" w:rsidRDefault="00296D51">
      <w:pPr>
        <w:pStyle w:val="a3"/>
        <w:spacing w:before="45"/>
        <w:ind w:left="0" w:firstLine="0"/>
        <w:jc w:val="left"/>
      </w:pPr>
    </w:p>
    <w:p w:rsidR="00296D51" w:rsidRDefault="00786C2D">
      <w:pPr>
        <w:pStyle w:val="Heading1"/>
        <w:spacing w:before="1"/>
        <w:ind w:left="945"/>
        <w:jc w:val="both"/>
      </w:pPr>
      <w:r>
        <w:t>Педагоги</w:t>
      </w:r>
      <w:r w:rsidR="00564F5F">
        <w:t xml:space="preserve"> </w:t>
      </w:r>
      <w:r>
        <w:t>в</w:t>
      </w:r>
      <w:r w:rsidR="00564F5F">
        <w:t xml:space="preserve"> </w:t>
      </w:r>
      <w:r>
        <w:t>своей</w:t>
      </w:r>
      <w:r w:rsidR="00564F5F">
        <w:t xml:space="preserve"> </w:t>
      </w:r>
      <w:r>
        <w:t>работе</w:t>
      </w:r>
      <w:r w:rsidR="00564F5F">
        <w:t xml:space="preserve"> </w:t>
      </w:r>
      <w:r>
        <w:t>решают</w:t>
      </w:r>
      <w:r w:rsidR="00564F5F">
        <w:t xml:space="preserve"> </w:t>
      </w:r>
      <w:r>
        <w:t>следующие</w:t>
      </w:r>
      <w:r w:rsidR="00564F5F">
        <w:t xml:space="preserve"> </w:t>
      </w:r>
      <w:r>
        <w:rPr>
          <w:spacing w:val="-2"/>
        </w:rPr>
        <w:t>задачи: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18" w:line="225" w:lineRule="auto"/>
        <w:ind w:left="597" w:right="245" w:hanging="360"/>
        <w:jc w:val="both"/>
        <w:rPr>
          <w:sz w:val="24"/>
        </w:rPr>
      </w:pPr>
      <w:r>
        <w:rPr>
          <w:sz w:val="24"/>
        </w:rPr>
        <w:t>учёт в своей деятельности с детьми возможности развития каждого возраста; развитие индивидуальных особенностей ребёнка;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8" w:line="235" w:lineRule="auto"/>
        <w:ind w:left="597" w:right="249" w:hanging="360"/>
        <w:jc w:val="both"/>
        <w:rPr>
          <w:sz w:val="24"/>
        </w:rPr>
      </w:pPr>
      <w:r>
        <w:rPr>
          <w:sz w:val="24"/>
        </w:rPr>
        <w:t>создание благоприятного для развития ребёнка климата в детском саду; оказание своевременной педагогической помощи, как детям, таки их родителям; подготовка детей к школьному</w:t>
      </w:r>
      <w:r w:rsidR="00564F5F">
        <w:rPr>
          <w:sz w:val="24"/>
        </w:rPr>
        <w:t xml:space="preserve"> </w:t>
      </w:r>
      <w:r>
        <w:rPr>
          <w:sz w:val="24"/>
        </w:rPr>
        <w:t>обучению.</w:t>
      </w:r>
    </w:p>
    <w:p w:rsidR="00296D51" w:rsidRDefault="00296D51">
      <w:pPr>
        <w:pStyle w:val="a3"/>
        <w:spacing w:before="8"/>
        <w:ind w:left="0" w:firstLine="0"/>
        <w:jc w:val="left"/>
      </w:pPr>
    </w:p>
    <w:p w:rsidR="00296D51" w:rsidRDefault="00786C2D">
      <w:pPr>
        <w:pStyle w:val="Heading1"/>
        <w:ind w:firstLine="708"/>
      </w:pPr>
      <w:r>
        <w:t>Формирование</w:t>
      </w:r>
      <w:r w:rsidR="00564F5F">
        <w:t xml:space="preserve">  </w:t>
      </w:r>
      <w:r>
        <w:t>профессионального</w:t>
      </w:r>
      <w:r w:rsidR="00564F5F">
        <w:t xml:space="preserve">  </w:t>
      </w:r>
      <w:r>
        <w:t>взаимодействия</w:t>
      </w:r>
      <w:r w:rsidR="00564F5F">
        <w:t xml:space="preserve">  </w:t>
      </w:r>
      <w:r>
        <w:t>педагогов</w:t>
      </w:r>
      <w:r w:rsidR="00564F5F">
        <w:t xml:space="preserve">  </w:t>
      </w:r>
      <w:r>
        <w:t>с</w:t>
      </w:r>
      <w:r w:rsidR="00564F5F">
        <w:t xml:space="preserve">  </w:t>
      </w:r>
      <w:r>
        <w:t>детьми</w:t>
      </w:r>
      <w:r w:rsidR="00564F5F">
        <w:t xml:space="preserve"> </w:t>
      </w:r>
      <w:r>
        <w:t>дошкольного</w:t>
      </w:r>
      <w:r w:rsidR="00564F5F">
        <w:t xml:space="preserve"> </w:t>
      </w:r>
      <w:r>
        <w:t xml:space="preserve"> возраста </w:t>
      </w:r>
      <w:r w:rsidR="00564F5F">
        <w:t xml:space="preserve"> </w:t>
      </w:r>
      <w:r>
        <w:t xml:space="preserve">основывается </w:t>
      </w:r>
      <w:r w:rsidR="00564F5F">
        <w:t xml:space="preserve"> </w:t>
      </w:r>
      <w:proofErr w:type="gramStart"/>
      <w:r>
        <w:t>на</w:t>
      </w:r>
      <w:proofErr w:type="gramEnd"/>
      <w:r>
        <w:t>: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0" w:line="307" w:lineRule="exact"/>
        <w:ind w:left="597" w:hanging="365"/>
        <w:rPr>
          <w:sz w:val="24"/>
        </w:rPr>
      </w:pPr>
      <w:r>
        <w:rPr>
          <w:sz w:val="24"/>
        </w:rPr>
        <w:t>субъектном</w:t>
      </w:r>
      <w:r w:rsidR="00564F5F">
        <w:rPr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 w:rsidR="00564F5F">
        <w:rPr>
          <w:sz w:val="24"/>
        </w:rPr>
        <w:t xml:space="preserve"> </w:t>
      </w:r>
      <w:r>
        <w:rPr>
          <w:sz w:val="24"/>
        </w:rPr>
        <w:t>педагога</w:t>
      </w:r>
      <w:r w:rsidR="00564F5F">
        <w:rPr>
          <w:sz w:val="24"/>
        </w:rPr>
        <w:t xml:space="preserve"> </w:t>
      </w:r>
      <w:r>
        <w:rPr>
          <w:sz w:val="24"/>
        </w:rPr>
        <w:t>к</w:t>
      </w:r>
      <w:r w:rsidR="00564F5F">
        <w:rPr>
          <w:sz w:val="24"/>
        </w:rPr>
        <w:t xml:space="preserve"> </w:t>
      </w:r>
      <w:r>
        <w:rPr>
          <w:spacing w:val="-2"/>
          <w:sz w:val="24"/>
        </w:rPr>
        <w:t>ребёнку;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4"/>
        <w:ind w:left="597" w:hanging="365"/>
        <w:rPr>
          <w:sz w:val="24"/>
        </w:rPr>
      </w:pPr>
      <w:r>
        <w:rPr>
          <w:spacing w:val="-2"/>
          <w:sz w:val="24"/>
        </w:rPr>
        <w:t>индивидуальном</w:t>
      </w:r>
      <w:r w:rsidR="00564F5F">
        <w:rPr>
          <w:spacing w:val="-2"/>
          <w:sz w:val="24"/>
        </w:rPr>
        <w:t xml:space="preserve">  </w:t>
      </w:r>
      <w:proofErr w:type="gramStart"/>
      <w:r>
        <w:rPr>
          <w:spacing w:val="-2"/>
          <w:sz w:val="24"/>
        </w:rPr>
        <w:t>подходе</w:t>
      </w:r>
      <w:proofErr w:type="gramEnd"/>
      <w:r>
        <w:rPr>
          <w:spacing w:val="-2"/>
          <w:sz w:val="24"/>
        </w:rPr>
        <w:t>,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6"/>
        <w:ind w:left="597" w:hanging="365"/>
        <w:rPr>
          <w:sz w:val="24"/>
        </w:rPr>
      </w:pPr>
      <w:proofErr w:type="gramStart"/>
      <w:r>
        <w:rPr>
          <w:sz w:val="24"/>
        </w:rPr>
        <w:t>учёте</w:t>
      </w:r>
      <w:proofErr w:type="gramEnd"/>
      <w:r w:rsidR="00564F5F">
        <w:rPr>
          <w:sz w:val="24"/>
        </w:rPr>
        <w:t xml:space="preserve"> </w:t>
      </w:r>
      <w:r>
        <w:rPr>
          <w:sz w:val="24"/>
        </w:rPr>
        <w:t>зоны</w:t>
      </w:r>
      <w:r w:rsidR="00564F5F">
        <w:rPr>
          <w:sz w:val="24"/>
        </w:rPr>
        <w:t xml:space="preserve"> </w:t>
      </w:r>
      <w:r>
        <w:rPr>
          <w:sz w:val="24"/>
        </w:rPr>
        <w:t>ближайшего</w:t>
      </w:r>
      <w:r w:rsidR="00564F5F">
        <w:rPr>
          <w:sz w:val="24"/>
        </w:rPr>
        <w:t xml:space="preserve"> </w:t>
      </w:r>
      <w:r>
        <w:rPr>
          <w:sz w:val="24"/>
        </w:rPr>
        <w:t>развития</w:t>
      </w:r>
      <w:r w:rsidR="00564F5F">
        <w:rPr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4"/>
        <w:ind w:left="597" w:hanging="365"/>
        <w:rPr>
          <w:sz w:val="24"/>
        </w:rPr>
      </w:pPr>
      <w:r>
        <w:rPr>
          <w:spacing w:val="-2"/>
          <w:sz w:val="24"/>
        </w:rPr>
        <w:t>мотивационном</w:t>
      </w:r>
      <w:r w:rsidR="00564F5F"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подходе</w:t>
      </w:r>
      <w:proofErr w:type="gramEnd"/>
      <w:r>
        <w:rPr>
          <w:spacing w:val="-2"/>
          <w:sz w:val="24"/>
        </w:rPr>
        <w:t>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5" w:line="308" w:lineRule="exact"/>
        <w:ind w:left="597" w:hanging="365"/>
        <w:rPr>
          <w:sz w:val="24"/>
        </w:rPr>
      </w:pPr>
      <w:r>
        <w:rPr>
          <w:sz w:val="24"/>
        </w:rPr>
        <w:t>доброжелательном</w:t>
      </w:r>
      <w:r w:rsidR="00564F5F">
        <w:rPr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 w:rsidR="00564F5F">
        <w:rPr>
          <w:sz w:val="24"/>
        </w:rPr>
        <w:t xml:space="preserve"> </w:t>
      </w:r>
      <w:r>
        <w:rPr>
          <w:sz w:val="24"/>
        </w:rPr>
        <w:t>к</w:t>
      </w:r>
      <w:r w:rsidR="00564F5F">
        <w:rPr>
          <w:sz w:val="24"/>
        </w:rPr>
        <w:t xml:space="preserve"> </w:t>
      </w:r>
      <w:r>
        <w:rPr>
          <w:spacing w:val="-2"/>
          <w:sz w:val="24"/>
        </w:rPr>
        <w:t>ребёнку.</w:t>
      </w:r>
    </w:p>
    <w:p w:rsidR="00296D51" w:rsidRDefault="00786C2D">
      <w:pPr>
        <w:pStyle w:val="a3"/>
        <w:ind w:right="238" w:firstLine="708"/>
      </w:pPr>
      <w:r>
        <w:t>Образовательный проце</w:t>
      </w:r>
      <w:proofErr w:type="gramStart"/>
      <w:r>
        <w:t>сс вкл</w:t>
      </w:r>
      <w:proofErr w:type="gramEnd"/>
      <w:r>
        <w:t>ючает как совместную деятельность взрослого с детьми, так свободную самостоятельную деятельность воспитанников.</w:t>
      </w:r>
    </w:p>
    <w:p w:rsidR="00296D51" w:rsidRDefault="00786C2D">
      <w:pPr>
        <w:pStyle w:val="a3"/>
        <w:ind w:right="239" w:firstLine="708"/>
      </w:pPr>
      <w:r>
        <w:t>Ведущим видом деятельности детей является игра, поэтому предъявляются определенные требования к педагогам по организации сюжетно-ролевой игры.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самостоятельность детей, начиная с младшего дошкольного возраста.</w:t>
      </w:r>
    </w:p>
    <w:p w:rsidR="00296D51" w:rsidRDefault="00296D51">
      <w:pPr>
        <w:sectPr w:rsidR="00296D51">
          <w:pgSz w:w="11930" w:h="16860"/>
          <w:pgMar w:top="940" w:right="600" w:bottom="280" w:left="1040" w:header="720" w:footer="720" w:gutter="0"/>
          <w:cols w:space="720"/>
        </w:sectPr>
      </w:pPr>
    </w:p>
    <w:p w:rsidR="00296D51" w:rsidRPr="00564F5F" w:rsidRDefault="00786C2D">
      <w:pPr>
        <w:pStyle w:val="a3"/>
        <w:spacing w:before="73"/>
        <w:ind w:left="261" w:right="114" w:firstLine="0"/>
        <w:rPr>
          <w:color w:val="FF0000"/>
        </w:rPr>
      </w:pPr>
      <w:r>
        <w:lastRenderedPageBreak/>
        <w:t xml:space="preserve">Организация педагогической деятельности коллектива строится согласно целям и задачам годового плана на 2021 - 2022 </w:t>
      </w:r>
      <w:proofErr w:type="spellStart"/>
      <w:r>
        <w:t>уч</w:t>
      </w:r>
      <w:proofErr w:type="spellEnd"/>
      <w:r>
        <w:t xml:space="preserve">. год, в котором заложены механизмы реализации программы развития </w:t>
      </w:r>
      <w:r w:rsidR="000A229C">
        <w:t>МБДОУ «Дубенский детский сад комбинированного вида «Солнышко».</w:t>
      </w:r>
    </w:p>
    <w:p w:rsidR="00296D51" w:rsidRDefault="00786C2D">
      <w:pPr>
        <w:pStyle w:val="a3"/>
        <w:spacing w:before="1"/>
        <w:ind w:right="252" w:firstLine="708"/>
      </w:pPr>
      <w:r>
        <w:t>Организация детской деятельности происходит в следующих формах: организованная образовательная деятельность, совместная деятельность взрослого и детей, самостоятельная деятельность дошкольников.</w:t>
      </w:r>
    </w:p>
    <w:p w:rsidR="00296D51" w:rsidRDefault="00786C2D">
      <w:pPr>
        <w:pStyle w:val="a3"/>
        <w:ind w:right="244" w:firstLine="708"/>
      </w:pPr>
      <w:r>
        <w:t xml:space="preserve">В детском саду используются различные формы организации обучения: непосредственно образовательная деятельность проводится группой, по подгруппам, индивидуально. При построении образовательного процесса количество учебных занятий и их продолжительность не превышает норму в соответствии с </w:t>
      </w:r>
      <w:proofErr w:type="spellStart"/>
      <w:r>
        <w:t>СанПиН</w:t>
      </w:r>
      <w:proofErr w:type="spellEnd"/>
      <w:r>
        <w:t>. Обеспечивается баланс разных видов активности – умственной и физической.</w:t>
      </w:r>
    </w:p>
    <w:p w:rsidR="00296D51" w:rsidRDefault="00786C2D">
      <w:pPr>
        <w:pStyle w:val="a3"/>
        <w:spacing w:before="82"/>
        <w:ind w:right="248" w:firstLine="660"/>
      </w:pPr>
      <w:r>
        <w:t>Для профилактики утомляемости, образовательная деятельность, требующая большой умственной нагрузки (математика, обучение грамоте), сочетается с физкультурными и музыкальными занятиями.</w:t>
      </w:r>
    </w:p>
    <w:p w:rsidR="00296D51" w:rsidRDefault="00786C2D">
      <w:pPr>
        <w:pStyle w:val="a3"/>
        <w:ind w:right="245" w:firstLine="708"/>
      </w:pPr>
      <w:r>
        <w:t xml:space="preserve">При организации педагогического процесса, в соответствии с ФГОС </w:t>
      </w:r>
      <w:proofErr w:type="gramStart"/>
      <w:r>
        <w:t>ДО</w:t>
      </w:r>
      <w:proofErr w:type="gramEnd"/>
      <w:r>
        <w:t xml:space="preserve">, активно используются </w:t>
      </w:r>
      <w:proofErr w:type="spellStart"/>
      <w:r>
        <w:t>учебно</w:t>
      </w:r>
      <w:proofErr w:type="spellEnd"/>
      <w:r>
        <w:t xml:space="preserve"> - </w:t>
      </w:r>
      <w:proofErr w:type="gramStart"/>
      <w:r>
        <w:t>игровые</w:t>
      </w:r>
      <w:proofErr w:type="gramEnd"/>
      <w:r>
        <w:t xml:space="preserve"> методы и приёмы, способствующие развитию и формированию познавательных интересов и социализации дошкольника.</w:t>
      </w:r>
    </w:p>
    <w:p w:rsidR="00296D51" w:rsidRDefault="00786C2D">
      <w:pPr>
        <w:pStyle w:val="a3"/>
        <w:ind w:right="237" w:firstLine="708"/>
      </w:pPr>
      <w:r>
        <w:t xml:space="preserve">Психологическое сопровождение </w:t>
      </w:r>
      <w:proofErr w:type="spellStart"/>
      <w:r>
        <w:t>воспитательно</w:t>
      </w:r>
      <w:proofErr w:type="spellEnd"/>
      <w:r>
        <w:t xml:space="preserve"> - образовательного процесса в ДОУ осуществляется педагогом - психологом, в плане работы которого определена основная цель - способствовать сохранению и укреплению здоровья участников </w:t>
      </w:r>
      <w:proofErr w:type="spellStart"/>
      <w:r>
        <w:t>воспитательно</w:t>
      </w:r>
      <w:proofErr w:type="spellEnd"/>
      <w:r>
        <w:t xml:space="preserve"> - образовательного проц</w:t>
      </w:r>
      <w:r w:rsidR="00564F5F">
        <w:t>есса Детского сада</w:t>
      </w:r>
      <w:r>
        <w:t>.</w:t>
      </w:r>
    </w:p>
    <w:p w:rsidR="00296D51" w:rsidRDefault="00786C2D">
      <w:pPr>
        <w:pStyle w:val="a3"/>
        <w:ind w:left="945" w:firstLine="0"/>
      </w:pPr>
      <w:r>
        <w:t>При</w:t>
      </w:r>
      <w:r w:rsidR="00564F5F">
        <w:t xml:space="preserve"> </w:t>
      </w:r>
      <w:r>
        <w:t>этом</w:t>
      </w:r>
      <w:r w:rsidR="00564F5F">
        <w:t xml:space="preserve"> </w:t>
      </w:r>
      <w:r>
        <w:t>реализовываются</w:t>
      </w:r>
      <w:r w:rsidR="00564F5F">
        <w:t xml:space="preserve"> </w:t>
      </w:r>
      <w:r>
        <w:rPr>
          <w:spacing w:val="-2"/>
        </w:rPr>
        <w:t>задачи: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line="228" w:lineRule="auto"/>
        <w:ind w:left="597" w:right="241" w:hanging="360"/>
        <w:jc w:val="both"/>
        <w:rPr>
          <w:sz w:val="24"/>
        </w:rPr>
      </w:pPr>
      <w:r>
        <w:rPr>
          <w:sz w:val="24"/>
        </w:rPr>
        <w:t>повышение психологической компетентности по вопросам психологического и социального здоровья воспитанников, родителей, педагогов;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line="228" w:lineRule="auto"/>
        <w:ind w:left="597" w:right="243" w:hanging="360"/>
        <w:jc w:val="both"/>
        <w:rPr>
          <w:sz w:val="24"/>
        </w:rPr>
      </w:pPr>
      <w:r>
        <w:rPr>
          <w:sz w:val="24"/>
        </w:rPr>
        <w:t xml:space="preserve">обучение способам и приёмам сохранения и укрепления психологического здоровья </w:t>
      </w:r>
      <w:r>
        <w:rPr>
          <w:spacing w:val="-2"/>
          <w:sz w:val="24"/>
        </w:rPr>
        <w:t>педагогов;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7" w:line="235" w:lineRule="auto"/>
        <w:ind w:left="597" w:right="231" w:hanging="360"/>
        <w:jc w:val="both"/>
        <w:rPr>
          <w:sz w:val="24"/>
        </w:rPr>
      </w:pPr>
      <w:r>
        <w:rPr>
          <w:sz w:val="24"/>
        </w:rPr>
        <w:t>выявление индивидуально-психологических особенностей развития ребёнка (личностных</w:t>
      </w:r>
      <w:r w:rsidR="00564F5F">
        <w:rPr>
          <w:sz w:val="24"/>
        </w:rPr>
        <w:t xml:space="preserve"> </w:t>
      </w:r>
      <w:r>
        <w:rPr>
          <w:sz w:val="24"/>
        </w:rPr>
        <w:t xml:space="preserve">и интеллектуальных) по запросам от родителей, педагогов и внешних специалистов (работников поликлиник, центров развития, центров внешкольной работы, центров </w:t>
      </w:r>
      <w:proofErr w:type="spellStart"/>
      <w:r>
        <w:rPr>
          <w:sz w:val="24"/>
        </w:rPr>
        <w:t>психолого-медико-социального</w:t>
      </w:r>
      <w:proofErr w:type="spellEnd"/>
      <w:r>
        <w:rPr>
          <w:sz w:val="24"/>
        </w:rPr>
        <w:t xml:space="preserve"> сопровождения и пр.);</w:t>
      </w:r>
    </w:p>
    <w:p w:rsidR="00296D51" w:rsidRDefault="00786C2D">
      <w:pPr>
        <w:pStyle w:val="a4"/>
        <w:numPr>
          <w:ilvl w:val="0"/>
          <w:numId w:val="3"/>
        </w:numPr>
        <w:tabs>
          <w:tab w:val="left" w:pos="597"/>
        </w:tabs>
        <w:spacing w:before="12" w:line="232" w:lineRule="auto"/>
        <w:ind w:left="597" w:right="240" w:hanging="360"/>
        <w:jc w:val="both"/>
        <w:rPr>
          <w:sz w:val="24"/>
        </w:rPr>
      </w:pPr>
      <w:r>
        <w:rPr>
          <w:sz w:val="24"/>
        </w:rPr>
        <w:t>создание условий по коррекции эмоционально-волевой сферы детей старшего</w:t>
      </w:r>
      <w:r w:rsidR="00564F5F">
        <w:rPr>
          <w:sz w:val="24"/>
        </w:rPr>
        <w:t xml:space="preserve"> </w:t>
      </w:r>
      <w:r>
        <w:rPr>
          <w:sz w:val="24"/>
        </w:rPr>
        <w:t xml:space="preserve">дошкольного возраста, способствующих сохранению и укреплению психологического </w:t>
      </w:r>
      <w:r>
        <w:rPr>
          <w:spacing w:val="-2"/>
          <w:sz w:val="24"/>
        </w:rPr>
        <w:t>здоровья.</w:t>
      </w:r>
    </w:p>
    <w:p w:rsidR="00296D51" w:rsidRDefault="00786C2D">
      <w:pPr>
        <w:pStyle w:val="a3"/>
        <w:spacing w:before="41"/>
        <w:ind w:left="945" w:firstLine="0"/>
      </w:pPr>
      <w:r>
        <w:t>Для</w:t>
      </w:r>
      <w:r w:rsidR="00564F5F">
        <w:t xml:space="preserve"> </w:t>
      </w:r>
      <w:r>
        <w:t>решения</w:t>
      </w:r>
      <w:r w:rsidR="00564F5F">
        <w:t xml:space="preserve"> </w:t>
      </w:r>
      <w:r>
        <w:t>поставленных</w:t>
      </w:r>
      <w:r w:rsidR="00564F5F">
        <w:t xml:space="preserve"> </w:t>
      </w:r>
      <w:r>
        <w:t>задач</w:t>
      </w:r>
      <w:r w:rsidR="00564F5F">
        <w:t xml:space="preserve"> </w:t>
      </w:r>
      <w:r>
        <w:rPr>
          <w:spacing w:val="-2"/>
        </w:rPr>
        <w:t>используется:</w:t>
      </w:r>
    </w:p>
    <w:p w:rsidR="00296D51" w:rsidRDefault="00786C2D">
      <w:pPr>
        <w:pStyle w:val="a3"/>
        <w:spacing w:before="5"/>
        <w:ind w:left="119" w:right="110" w:firstLine="120"/>
      </w:pPr>
      <w:r>
        <w:t xml:space="preserve">Психологическая диагностика: диагностика по запросу от родителей, выявление эмоционального благополучия в ДОУ; методика </w:t>
      </w:r>
      <w:r>
        <w:rPr>
          <w:i/>
        </w:rPr>
        <w:t xml:space="preserve">«Мозаика» </w:t>
      </w:r>
      <w:r>
        <w:t>автор: М. М. Семаго - изучение зрительно-пространственного восприятия взаиморасположения объектов на плоскости, способности</w:t>
      </w:r>
      <w:r w:rsidR="00564F5F">
        <w:t xml:space="preserve"> </w:t>
      </w:r>
      <w:r>
        <w:t>различать</w:t>
      </w:r>
      <w:r w:rsidR="00564F5F">
        <w:t xml:space="preserve"> </w:t>
      </w:r>
      <w:r>
        <w:t>основные</w:t>
      </w:r>
      <w:r w:rsidR="00564F5F">
        <w:t xml:space="preserve"> </w:t>
      </w:r>
      <w:r>
        <w:t>и</w:t>
      </w:r>
      <w:r w:rsidR="00564F5F">
        <w:t xml:space="preserve"> </w:t>
      </w:r>
      <w:r>
        <w:t>оттеночные</w:t>
      </w:r>
      <w:r w:rsidR="00564F5F">
        <w:t xml:space="preserve"> </w:t>
      </w:r>
      <w:r>
        <w:t>цвета,</w:t>
      </w:r>
      <w:r w:rsidR="00564F5F">
        <w:t xml:space="preserve"> </w:t>
      </w:r>
      <w:r>
        <w:t>форму</w:t>
      </w:r>
      <w:r w:rsidR="00564F5F">
        <w:t xml:space="preserve"> </w:t>
      </w:r>
      <w:r>
        <w:t>геометрических</w:t>
      </w:r>
      <w:r w:rsidR="00564F5F">
        <w:t xml:space="preserve"> </w:t>
      </w:r>
      <w:r>
        <w:t>фигур;</w:t>
      </w:r>
      <w:r w:rsidR="00564F5F">
        <w:t xml:space="preserve"> </w:t>
      </w:r>
      <w:r>
        <w:rPr>
          <w:spacing w:val="-2"/>
        </w:rPr>
        <w:t>методика</w:t>
      </w:r>
    </w:p>
    <w:p w:rsidR="00296D51" w:rsidRDefault="00786C2D">
      <w:pPr>
        <w:spacing w:line="274" w:lineRule="exact"/>
        <w:ind w:left="119"/>
        <w:jc w:val="both"/>
        <w:rPr>
          <w:sz w:val="24"/>
        </w:rPr>
      </w:pPr>
      <w:r>
        <w:rPr>
          <w:i/>
          <w:sz w:val="24"/>
        </w:rPr>
        <w:t>«Чего</w:t>
      </w:r>
      <w:r w:rsidR="00564F5F">
        <w:rPr>
          <w:i/>
          <w:sz w:val="24"/>
        </w:rPr>
        <w:t xml:space="preserve"> </w:t>
      </w:r>
      <w:r>
        <w:rPr>
          <w:i/>
          <w:sz w:val="24"/>
        </w:rPr>
        <w:t>не</w:t>
      </w:r>
      <w:r w:rsidR="00564F5F">
        <w:rPr>
          <w:i/>
          <w:sz w:val="24"/>
        </w:rPr>
        <w:t xml:space="preserve"> хватает?</w:t>
      </w:r>
      <w:r>
        <w:rPr>
          <w:i/>
          <w:sz w:val="24"/>
        </w:rPr>
        <w:t>»</w:t>
      </w:r>
      <w:r w:rsidR="00564F5F">
        <w:rPr>
          <w:i/>
          <w:sz w:val="24"/>
        </w:rPr>
        <w:t xml:space="preserve"> </w:t>
      </w:r>
      <w:r>
        <w:rPr>
          <w:sz w:val="24"/>
        </w:rPr>
        <w:t>автор:</w:t>
      </w:r>
      <w:r w:rsidR="00564F5F">
        <w:rPr>
          <w:sz w:val="24"/>
        </w:rPr>
        <w:t xml:space="preserve"> </w:t>
      </w:r>
      <w:proofErr w:type="spellStart"/>
      <w:r>
        <w:rPr>
          <w:sz w:val="24"/>
        </w:rPr>
        <w:t>Немов</w:t>
      </w:r>
      <w:proofErr w:type="spellEnd"/>
      <w:r w:rsidR="00564F5F">
        <w:rPr>
          <w:sz w:val="24"/>
        </w:rPr>
        <w:t xml:space="preserve"> </w:t>
      </w:r>
      <w:r>
        <w:rPr>
          <w:sz w:val="24"/>
        </w:rPr>
        <w:t>Р.С.-</w:t>
      </w:r>
      <w:r w:rsidR="00564F5F">
        <w:rPr>
          <w:sz w:val="24"/>
        </w:rPr>
        <w:t xml:space="preserve"> </w:t>
      </w:r>
      <w:r>
        <w:rPr>
          <w:sz w:val="24"/>
        </w:rPr>
        <w:t>выявление</w:t>
      </w:r>
      <w:r w:rsidR="00564F5F">
        <w:rPr>
          <w:sz w:val="24"/>
        </w:rPr>
        <w:t xml:space="preserve"> </w:t>
      </w:r>
      <w:r>
        <w:rPr>
          <w:sz w:val="24"/>
        </w:rPr>
        <w:t>уровня</w:t>
      </w:r>
      <w:r w:rsidR="00564F5F">
        <w:rPr>
          <w:sz w:val="24"/>
        </w:rPr>
        <w:t xml:space="preserve"> </w:t>
      </w:r>
      <w:r>
        <w:rPr>
          <w:sz w:val="24"/>
        </w:rPr>
        <w:t>концентрации</w:t>
      </w:r>
      <w:r w:rsidR="00564F5F">
        <w:rPr>
          <w:sz w:val="24"/>
        </w:rPr>
        <w:t xml:space="preserve"> </w:t>
      </w:r>
      <w:r>
        <w:rPr>
          <w:sz w:val="24"/>
        </w:rPr>
        <w:t>внимания;</w:t>
      </w:r>
      <w:r w:rsidR="00564F5F">
        <w:rPr>
          <w:sz w:val="24"/>
        </w:rPr>
        <w:t xml:space="preserve"> </w:t>
      </w:r>
      <w:r>
        <w:rPr>
          <w:spacing w:val="-2"/>
          <w:sz w:val="24"/>
        </w:rPr>
        <w:t>методика</w:t>
      </w:r>
    </w:p>
    <w:p w:rsidR="00296D51" w:rsidRDefault="00786C2D">
      <w:pPr>
        <w:pStyle w:val="a3"/>
        <w:ind w:left="119" w:firstLine="0"/>
      </w:pPr>
      <w:r>
        <w:rPr>
          <w:i/>
        </w:rPr>
        <w:t>«10слов»</w:t>
      </w:r>
      <w:r w:rsidR="00564F5F">
        <w:rPr>
          <w:i/>
        </w:rPr>
        <w:t xml:space="preserve"> </w:t>
      </w:r>
      <w:r>
        <w:t>автор:</w:t>
      </w:r>
      <w:r w:rsidR="00564F5F">
        <w:t xml:space="preserve"> </w:t>
      </w:r>
      <w:r>
        <w:t>А.Р.</w:t>
      </w:r>
      <w:r w:rsidR="00564F5F">
        <w:t xml:space="preserve"> </w:t>
      </w:r>
      <w:proofErr w:type="spellStart"/>
      <w:r>
        <w:t>Лурия</w:t>
      </w:r>
      <w:proofErr w:type="spellEnd"/>
      <w:r w:rsidR="00564F5F">
        <w:t xml:space="preserve"> – </w:t>
      </w:r>
      <w:r>
        <w:t>определение</w:t>
      </w:r>
      <w:r w:rsidR="00564F5F">
        <w:t xml:space="preserve"> </w:t>
      </w:r>
      <w:r>
        <w:t>объёма</w:t>
      </w:r>
      <w:r w:rsidR="00564F5F">
        <w:t xml:space="preserve"> </w:t>
      </w:r>
      <w:r>
        <w:t>кратковременной</w:t>
      </w:r>
      <w:r w:rsidR="00564F5F">
        <w:t xml:space="preserve"> </w:t>
      </w:r>
      <w:r>
        <w:t>слуховой</w:t>
      </w:r>
      <w:r w:rsidR="00564F5F">
        <w:t xml:space="preserve"> </w:t>
      </w:r>
      <w:r>
        <w:t>памяти;</w:t>
      </w:r>
      <w:r w:rsidR="00564F5F">
        <w:t xml:space="preserve"> </w:t>
      </w:r>
      <w:r>
        <w:rPr>
          <w:spacing w:val="-2"/>
        </w:rPr>
        <w:t>методика</w:t>
      </w:r>
    </w:p>
    <w:p w:rsidR="00296D51" w:rsidRDefault="00786C2D">
      <w:pPr>
        <w:pStyle w:val="a3"/>
        <w:ind w:left="119" w:right="110" w:firstLine="0"/>
      </w:pPr>
      <w:r>
        <w:rPr>
          <w:i/>
        </w:rPr>
        <w:t>«Паровозик»</w:t>
      </w:r>
      <w:r w:rsidR="00564F5F">
        <w:rPr>
          <w:i/>
        </w:rPr>
        <w:t xml:space="preserve"> </w:t>
      </w:r>
      <w:r>
        <w:t>автор:</w:t>
      </w:r>
      <w:r w:rsidR="00564F5F">
        <w:t xml:space="preserve"> </w:t>
      </w:r>
      <w:proofErr w:type="spellStart"/>
      <w:r>
        <w:t>С.В.Велиев</w:t>
      </w:r>
      <w:proofErr w:type="gramStart"/>
      <w:r>
        <w:t>а</w:t>
      </w:r>
      <w:proofErr w:type="spellEnd"/>
      <w:r>
        <w:t>-</w:t>
      </w:r>
      <w:proofErr w:type="gramEnd"/>
      <w:r w:rsidR="00564F5F">
        <w:t xml:space="preserve"> </w:t>
      </w:r>
      <w:r>
        <w:t>определение</w:t>
      </w:r>
      <w:r w:rsidR="00564F5F">
        <w:t xml:space="preserve"> </w:t>
      </w:r>
      <w:r>
        <w:t>особенности</w:t>
      </w:r>
      <w:r w:rsidR="00564F5F">
        <w:t xml:space="preserve"> </w:t>
      </w:r>
      <w:r>
        <w:t>эмоционального состояния</w:t>
      </w:r>
      <w:r w:rsidR="00564F5F">
        <w:t xml:space="preserve"> </w:t>
      </w:r>
      <w:r>
        <w:t>ребёнка: нормальное или пониженное настроение, состояния тревоги,</w:t>
      </w:r>
      <w:r w:rsidR="00564F5F">
        <w:t xml:space="preserve"> </w:t>
      </w:r>
      <w:r>
        <w:t xml:space="preserve">страха; методика </w:t>
      </w:r>
      <w:r>
        <w:rPr>
          <w:i/>
        </w:rPr>
        <w:t xml:space="preserve">Е.А. </w:t>
      </w:r>
      <w:proofErr w:type="spellStart"/>
      <w:r>
        <w:rPr>
          <w:i/>
        </w:rPr>
        <w:t>Стребелевой</w:t>
      </w:r>
      <w:proofErr w:type="spellEnd"/>
      <w:r>
        <w:t>– определение уровня умственного развития ребёнка</w:t>
      </w:r>
      <w:r w:rsidR="00564F5F">
        <w:t xml:space="preserve"> </w:t>
      </w:r>
      <w:r>
        <w:t xml:space="preserve">(1.5.- 5 лет); </w:t>
      </w:r>
      <w:r>
        <w:rPr>
          <w:i/>
        </w:rPr>
        <w:t xml:space="preserve">тест Д. Векслера </w:t>
      </w:r>
      <w:r>
        <w:t>–определение уровня интеллектуального развития детей старшего</w:t>
      </w:r>
      <w:r w:rsidR="00B26A48">
        <w:t xml:space="preserve"> </w:t>
      </w:r>
      <w:r>
        <w:t>дошкольного возраста.</w:t>
      </w:r>
    </w:p>
    <w:p w:rsidR="00296D51" w:rsidRDefault="00296D51"/>
    <w:p w:rsidR="00296D51" w:rsidRDefault="00786C2D">
      <w:pPr>
        <w:pStyle w:val="a3"/>
        <w:spacing w:before="69"/>
        <w:ind w:left="118" w:firstLine="0"/>
        <w:jc w:val="left"/>
      </w:pPr>
      <w:r>
        <w:t>Результатом</w:t>
      </w:r>
      <w:r w:rsidR="00B26A48">
        <w:t xml:space="preserve"> </w:t>
      </w:r>
      <w:r>
        <w:t>работы</w:t>
      </w:r>
      <w:r w:rsidR="00B26A48">
        <w:t xml:space="preserve"> </w:t>
      </w:r>
      <w:r>
        <w:t>по</w:t>
      </w:r>
      <w:r w:rsidR="00B26A48">
        <w:t xml:space="preserve"> </w:t>
      </w:r>
      <w:r>
        <w:t>данному</w:t>
      </w:r>
      <w:r w:rsidR="00B26A48">
        <w:t xml:space="preserve"> </w:t>
      </w:r>
      <w:r>
        <w:t>направлению</w:t>
      </w:r>
      <w:r w:rsidR="00B26A48">
        <w:t xml:space="preserve"> </w:t>
      </w:r>
      <w:r>
        <w:rPr>
          <w:spacing w:val="-2"/>
        </w:rPr>
        <w:t>стало: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</w:tabs>
        <w:spacing w:before="18" w:line="228" w:lineRule="auto"/>
        <w:ind w:right="104"/>
        <w:rPr>
          <w:sz w:val="24"/>
        </w:rPr>
      </w:pPr>
      <w:r>
        <w:rPr>
          <w:sz w:val="24"/>
        </w:rPr>
        <w:t>повышение психологической компетентности участников образовательного процесса по данному вопросу;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</w:tabs>
        <w:spacing w:before="17" w:line="230" w:lineRule="auto"/>
        <w:ind w:right="103"/>
        <w:rPr>
          <w:sz w:val="24"/>
        </w:rPr>
      </w:pPr>
      <w:r>
        <w:rPr>
          <w:sz w:val="24"/>
        </w:rPr>
        <w:t>повысилась</w:t>
      </w:r>
      <w:r w:rsidR="00B26A48">
        <w:rPr>
          <w:sz w:val="24"/>
        </w:rPr>
        <w:t xml:space="preserve"> </w:t>
      </w:r>
      <w:r>
        <w:rPr>
          <w:sz w:val="24"/>
        </w:rPr>
        <w:t>обращаемость</w:t>
      </w:r>
      <w:r w:rsidR="00B26A48">
        <w:rPr>
          <w:sz w:val="24"/>
        </w:rPr>
        <w:t xml:space="preserve"> </w:t>
      </w:r>
      <w:r>
        <w:rPr>
          <w:sz w:val="24"/>
        </w:rPr>
        <w:t>к</w:t>
      </w:r>
      <w:r w:rsidR="00B26A48">
        <w:rPr>
          <w:sz w:val="24"/>
        </w:rPr>
        <w:t xml:space="preserve"> </w:t>
      </w:r>
      <w:r>
        <w:rPr>
          <w:sz w:val="24"/>
        </w:rPr>
        <w:t>психологу</w:t>
      </w:r>
      <w:r w:rsidR="00B26A48">
        <w:rPr>
          <w:sz w:val="24"/>
        </w:rPr>
        <w:t xml:space="preserve"> </w:t>
      </w:r>
      <w:r>
        <w:rPr>
          <w:sz w:val="24"/>
        </w:rPr>
        <w:t>по</w:t>
      </w:r>
      <w:r w:rsidR="00B26A48">
        <w:rPr>
          <w:sz w:val="24"/>
        </w:rPr>
        <w:t xml:space="preserve"> </w:t>
      </w:r>
      <w:r>
        <w:rPr>
          <w:sz w:val="24"/>
        </w:rPr>
        <w:t>вопросу</w:t>
      </w:r>
      <w:r w:rsidR="00B26A48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B26A48">
        <w:rPr>
          <w:sz w:val="24"/>
        </w:rPr>
        <w:t xml:space="preserve"> </w:t>
      </w:r>
      <w:r>
        <w:rPr>
          <w:sz w:val="24"/>
        </w:rPr>
        <w:t>здоровья</w:t>
      </w:r>
      <w:r w:rsidR="00B26A48">
        <w:rPr>
          <w:sz w:val="24"/>
        </w:rPr>
        <w:t xml:space="preserve"> </w:t>
      </w:r>
      <w:r>
        <w:rPr>
          <w:spacing w:val="-2"/>
          <w:sz w:val="24"/>
        </w:rPr>
        <w:t>дошкольников.</w:t>
      </w:r>
    </w:p>
    <w:p w:rsidR="00296D51" w:rsidRDefault="00786C2D">
      <w:pPr>
        <w:pStyle w:val="a3"/>
        <w:ind w:left="118" w:right="279" w:firstLine="0"/>
        <w:jc w:val="left"/>
      </w:pPr>
      <w:r>
        <w:t>Эффективно</w:t>
      </w:r>
      <w:r w:rsidR="00B26A48">
        <w:t xml:space="preserve"> </w:t>
      </w:r>
      <w:r>
        <w:t>в</w:t>
      </w:r>
      <w:r w:rsidR="00B26A48">
        <w:t xml:space="preserve"> </w:t>
      </w:r>
      <w:r>
        <w:t>работе</w:t>
      </w:r>
      <w:r w:rsidR="00B26A48">
        <w:t xml:space="preserve"> </w:t>
      </w:r>
      <w:r>
        <w:t>педагога-психолога</w:t>
      </w:r>
      <w:r w:rsidR="00B26A48">
        <w:t xml:space="preserve"> </w:t>
      </w:r>
      <w:r>
        <w:t>применяется</w:t>
      </w:r>
      <w:r w:rsidR="00B26A48">
        <w:t xml:space="preserve"> </w:t>
      </w:r>
      <w:r>
        <w:t>консалтинговая</w:t>
      </w:r>
      <w:r w:rsidR="00B26A48">
        <w:t xml:space="preserve"> </w:t>
      </w:r>
      <w:r>
        <w:t>помощь</w:t>
      </w:r>
      <w:r w:rsidR="00B26A48">
        <w:t xml:space="preserve"> </w:t>
      </w:r>
      <w:r>
        <w:t>и</w:t>
      </w:r>
      <w:r w:rsidR="00B26A48">
        <w:t xml:space="preserve"> </w:t>
      </w:r>
      <w:r>
        <w:t xml:space="preserve">педагогам </w:t>
      </w:r>
      <w:r>
        <w:lastRenderedPageBreak/>
        <w:t xml:space="preserve">и семьям воспитанников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направления: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</w:tabs>
        <w:spacing w:before="6" w:line="235" w:lineRule="auto"/>
        <w:ind w:right="105"/>
        <w:rPr>
          <w:sz w:val="24"/>
        </w:rPr>
      </w:pPr>
      <w:r>
        <w:rPr>
          <w:sz w:val="24"/>
        </w:rPr>
        <w:t>созданиеусловийдлясохраненияиукрепленияпсихофизическогоздоровьяиэмоционального благополучия детей;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</w:tabs>
        <w:spacing w:before="16" w:line="232" w:lineRule="auto"/>
        <w:ind w:right="104"/>
        <w:rPr>
          <w:sz w:val="24"/>
        </w:rPr>
      </w:pPr>
      <w:r>
        <w:rPr>
          <w:sz w:val="24"/>
        </w:rPr>
        <w:t xml:space="preserve">максимальноесодействиеполноценномупсихическомуиличностномуразвитию </w:t>
      </w:r>
      <w:r>
        <w:rPr>
          <w:spacing w:val="-2"/>
          <w:sz w:val="24"/>
        </w:rPr>
        <w:t>ребёнка;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</w:tabs>
        <w:spacing w:before="2" w:line="308" w:lineRule="exact"/>
        <w:rPr>
          <w:sz w:val="24"/>
        </w:rPr>
      </w:pPr>
      <w:r>
        <w:rPr>
          <w:sz w:val="24"/>
        </w:rPr>
        <w:t>подготовка</w:t>
      </w:r>
      <w:r w:rsidR="000A229C">
        <w:rPr>
          <w:sz w:val="24"/>
        </w:rPr>
        <w:t xml:space="preserve"> </w:t>
      </w:r>
      <w:r>
        <w:rPr>
          <w:sz w:val="24"/>
        </w:rPr>
        <w:t>детей</w:t>
      </w:r>
      <w:r w:rsidR="000A229C">
        <w:rPr>
          <w:sz w:val="24"/>
        </w:rPr>
        <w:t xml:space="preserve"> </w:t>
      </w:r>
      <w:r>
        <w:rPr>
          <w:sz w:val="24"/>
        </w:rPr>
        <w:t>к</w:t>
      </w:r>
      <w:r w:rsidR="000A229C">
        <w:rPr>
          <w:sz w:val="24"/>
        </w:rPr>
        <w:t xml:space="preserve"> </w:t>
      </w:r>
      <w:r>
        <w:rPr>
          <w:sz w:val="24"/>
        </w:rPr>
        <w:t>новой</w:t>
      </w:r>
      <w:r w:rsidR="000A229C">
        <w:rPr>
          <w:sz w:val="24"/>
        </w:rPr>
        <w:t xml:space="preserve"> </w:t>
      </w:r>
      <w:r>
        <w:rPr>
          <w:sz w:val="24"/>
        </w:rPr>
        <w:t>социальной</w:t>
      </w:r>
      <w:r w:rsidR="000A229C">
        <w:rPr>
          <w:sz w:val="24"/>
        </w:rPr>
        <w:t xml:space="preserve"> </w:t>
      </w:r>
      <w:r>
        <w:rPr>
          <w:sz w:val="24"/>
        </w:rPr>
        <w:t>ситуации</w:t>
      </w:r>
      <w:r w:rsidR="000A229C">
        <w:rPr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  <w:tab w:val="left" w:pos="1993"/>
          <w:tab w:val="left" w:pos="3951"/>
          <w:tab w:val="left" w:pos="5568"/>
          <w:tab w:val="left" w:pos="6357"/>
          <w:tab w:val="left" w:pos="6693"/>
          <w:tab w:val="left" w:pos="7830"/>
        </w:tabs>
        <w:spacing w:before="2" w:line="235" w:lineRule="auto"/>
        <w:ind w:right="108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единстве</w:t>
      </w:r>
      <w:r>
        <w:rPr>
          <w:sz w:val="24"/>
        </w:rPr>
        <w:tab/>
      </w:r>
      <w:r>
        <w:rPr>
          <w:spacing w:val="-2"/>
          <w:sz w:val="24"/>
        </w:rPr>
        <w:t xml:space="preserve">интеллектуальной, </w:t>
      </w:r>
      <w:r>
        <w:rPr>
          <w:sz w:val="24"/>
        </w:rPr>
        <w:t>эмоциональной и волевой сфер их проявления;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  <w:tab w:val="left" w:pos="2980"/>
          <w:tab w:val="left" w:pos="5536"/>
          <w:tab w:val="left" w:pos="5853"/>
          <w:tab w:val="left" w:pos="6806"/>
          <w:tab w:val="left" w:pos="8208"/>
          <w:tab w:val="left" w:pos="9631"/>
        </w:tabs>
        <w:spacing w:before="8" w:line="232" w:lineRule="auto"/>
        <w:ind w:right="104"/>
        <w:rPr>
          <w:sz w:val="24"/>
        </w:rPr>
      </w:pPr>
      <w:r>
        <w:rPr>
          <w:sz w:val="24"/>
        </w:rPr>
        <w:t>оказание</w:t>
      </w:r>
      <w:r w:rsidR="000A229C">
        <w:rPr>
          <w:sz w:val="24"/>
        </w:rPr>
        <w:t xml:space="preserve"> </w:t>
      </w:r>
      <w:r>
        <w:rPr>
          <w:sz w:val="24"/>
        </w:rPr>
        <w:t>помощи</w:t>
      </w:r>
      <w:r>
        <w:rPr>
          <w:sz w:val="24"/>
        </w:rPr>
        <w:tab/>
        <w:t>детям,</w:t>
      </w:r>
      <w:r w:rsidR="000A229C">
        <w:rPr>
          <w:sz w:val="24"/>
        </w:rPr>
        <w:t xml:space="preserve"> </w:t>
      </w:r>
      <w:r>
        <w:rPr>
          <w:sz w:val="24"/>
        </w:rPr>
        <w:t>нуждающимся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особых</w:t>
      </w:r>
      <w:r>
        <w:rPr>
          <w:sz w:val="24"/>
        </w:rPr>
        <w:tab/>
      </w:r>
      <w:r>
        <w:rPr>
          <w:spacing w:val="-2"/>
          <w:sz w:val="24"/>
        </w:rPr>
        <w:t>обучающих</w:t>
      </w:r>
      <w:r>
        <w:rPr>
          <w:sz w:val="24"/>
        </w:rPr>
        <w:tab/>
      </w:r>
      <w:r>
        <w:rPr>
          <w:spacing w:val="-2"/>
          <w:sz w:val="24"/>
        </w:rPr>
        <w:t>программах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специальных</w:t>
      </w:r>
      <w:r w:rsidR="000A229C">
        <w:rPr>
          <w:sz w:val="24"/>
        </w:rPr>
        <w:t xml:space="preserve"> </w:t>
      </w:r>
      <w:r>
        <w:rPr>
          <w:sz w:val="24"/>
        </w:rPr>
        <w:t>формах организации деятельности;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</w:tabs>
        <w:spacing w:before="8" w:line="235" w:lineRule="auto"/>
        <w:ind w:right="102"/>
        <w:rPr>
          <w:sz w:val="24"/>
        </w:rPr>
      </w:pPr>
      <w:r>
        <w:rPr>
          <w:sz w:val="24"/>
        </w:rPr>
        <w:t>участие в создании оптимальных условий для развития и жизнедеятельности</w:t>
      </w:r>
      <w:r w:rsidR="000A229C">
        <w:rPr>
          <w:sz w:val="24"/>
        </w:rPr>
        <w:t xml:space="preserve"> </w:t>
      </w:r>
      <w:r>
        <w:rPr>
          <w:sz w:val="24"/>
        </w:rPr>
        <w:t>детей в моменты инновационных изменений работы ДОУ;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</w:tabs>
        <w:spacing w:before="6" w:line="235" w:lineRule="auto"/>
        <w:ind w:right="104"/>
        <w:rPr>
          <w:sz w:val="24"/>
        </w:rPr>
      </w:pPr>
      <w:r>
        <w:rPr>
          <w:sz w:val="24"/>
        </w:rPr>
        <w:t>профилактическая</w:t>
      </w:r>
      <w:r w:rsidR="000A229C">
        <w:rPr>
          <w:sz w:val="24"/>
        </w:rPr>
        <w:t xml:space="preserve"> </w:t>
      </w:r>
      <w:r>
        <w:rPr>
          <w:sz w:val="24"/>
        </w:rPr>
        <w:t>и</w:t>
      </w:r>
      <w:r w:rsidR="000A229C">
        <w:rPr>
          <w:sz w:val="24"/>
        </w:rPr>
        <w:t xml:space="preserve"> </w:t>
      </w:r>
      <w:r>
        <w:rPr>
          <w:sz w:val="24"/>
        </w:rPr>
        <w:t>пропедевтическая</w:t>
      </w:r>
      <w:r w:rsidR="000A229C">
        <w:rPr>
          <w:sz w:val="24"/>
        </w:rPr>
        <w:t xml:space="preserve"> </w:t>
      </w:r>
      <w:r>
        <w:rPr>
          <w:sz w:val="24"/>
        </w:rPr>
        <w:t>работа</w:t>
      </w:r>
      <w:r w:rsidR="000A229C">
        <w:rPr>
          <w:sz w:val="24"/>
        </w:rPr>
        <w:t xml:space="preserve"> </w:t>
      </w:r>
      <w:r>
        <w:rPr>
          <w:sz w:val="24"/>
        </w:rPr>
        <w:t>с</w:t>
      </w:r>
      <w:r w:rsidR="000A229C">
        <w:rPr>
          <w:sz w:val="24"/>
        </w:rPr>
        <w:t xml:space="preserve"> </w:t>
      </w:r>
      <w:r>
        <w:rPr>
          <w:sz w:val="24"/>
        </w:rPr>
        <w:t>педагогами</w:t>
      </w:r>
      <w:r w:rsidR="000A229C">
        <w:rPr>
          <w:sz w:val="24"/>
        </w:rPr>
        <w:t xml:space="preserve"> </w:t>
      </w:r>
      <w:r>
        <w:rPr>
          <w:sz w:val="24"/>
        </w:rPr>
        <w:t>и</w:t>
      </w:r>
      <w:r w:rsidR="000A229C">
        <w:rPr>
          <w:sz w:val="24"/>
        </w:rPr>
        <w:t xml:space="preserve"> </w:t>
      </w:r>
      <w:r>
        <w:rPr>
          <w:sz w:val="24"/>
        </w:rPr>
        <w:t>родителями</w:t>
      </w:r>
      <w:r w:rsidR="000A229C">
        <w:rPr>
          <w:sz w:val="24"/>
        </w:rPr>
        <w:t xml:space="preserve"> </w:t>
      </w:r>
      <w:r>
        <w:rPr>
          <w:sz w:val="24"/>
        </w:rPr>
        <w:t>по развитию</w:t>
      </w:r>
      <w:r w:rsidR="000A229C">
        <w:rPr>
          <w:sz w:val="24"/>
        </w:rPr>
        <w:t xml:space="preserve"> </w:t>
      </w:r>
      <w:r>
        <w:rPr>
          <w:sz w:val="24"/>
        </w:rPr>
        <w:t>у</w:t>
      </w:r>
      <w:r w:rsidR="000A229C">
        <w:rPr>
          <w:sz w:val="24"/>
        </w:rPr>
        <w:t xml:space="preserve"> </w:t>
      </w:r>
      <w:r>
        <w:rPr>
          <w:sz w:val="24"/>
        </w:rPr>
        <w:t>детей личностных новообразований дошкольного возраста.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</w:tabs>
        <w:spacing w:before="9" w:line="232" w:lineRule="auto"/>
        <w:ind w:right="107"/>
        <w:rPr>
          <w:sz w:val="24"/>
        </w:rPr>
      </w:pPr>
      <w:r>
        <w:rPr>
          <w:sz w:val="24"/>
        </w:rPr>
        <w:t xml:space="preserve">обучениесотрудниковДОУиродителейполноценномуразвивающемуобщениюс </w:t>
      </w:r>
      <w:r>
        <w:rPr>
          <w:spacing w:val="-2"/>
          <w:sz w:val="24"/>
        </w:rPr>
        <w:t>детьми;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8"/>
        </w:tabs>
        <w:spacing w:line="235" w:lineRule="auto"/>
        <w:ind w:right="107"/>
        <w:rPr>
          <w:sz w:val="24"/>
        </w:rPr>
      </w:pPr>
      <w:r>
        <w:rPr>
          <w:sz w:val="24"/>
        </w:rPr>
        <w:t>содействиеформированиюпсихологическойкомпетентностисотрудниковДОУи родителей в закономерностях развития ребёнка, в вопросах обучения и воспитания.</w:t>
      </w:r>
    </w:p>
    <w:p w:rsidR="00296D51" w:rsidRDefault="00786C2D">
      <w:pPr>
        <w:spacing w:before="7"/>
        <w:ind w:left="118" w:right="103" w:firstLine="300"/>
        <w:jc w:val="both"/>
      </w:pPr>
      <w:r>
        <w:rPr>
          <w:sz w:val="24"/>
        </w:rPr>
        <w:t xml:space="preserve">В период с 16 по 25 февраля 2021 года была проведена </w:t>
      </w:r>
      <w:r>
        <w:rPr>
          <w:b/>
          <w:sz w:val="24"/>
        </w:rPr>
        <w:t xml:space="preserve">диагностика межличностных отношений детей </w:t>
      </w:r>
      <w:r>
        <w:rPr>
          <w:sz w:val="24"/>
        </w:rPr>
        <w:t>в</w:t>
      </w:r>
      <w:r w:rsidR="000A229C">
        <w:rPr>
          <w:sz w:val="24"/>
        </w:rPr>
        <w:t xml:space="preserve"> </w:t>
      </w:r>
      <w:r>
        <w:rPr>
          <w:sz w:val="24"/>
        </w:rPr>
        <w:t xml:space="preserve">старшей группе с целью выявления положения (социометрического статуса) ребёнка в группе, </w:t>
      </w:r>
      <w:r>
        <w:t xml:space="preserve">степени доброжелательности детей друг к другу, их эмоционального </w:t>
      </w:r>
      <w:r>
        <w:rPr>
          <w:spacing w:val="-2"/>
        </w:rPr>
        <w:t>благополучия.</w:t>
      </w:r>
    </w:p>
    <w:p w:rsidR="00296D51" w:rsidRDefault="00786C2D">
      <w:pPr>
        <w:pStyle w:val="a3"/>
        <w:spacing w:before="101"/>
        <w:ind w:left="178" w:firstLine="0"/>
      </w:pPr>
      <w:r>
        <w:t>По</w:t>
      </w:r>
      <w:r w:rsidR="000A229C">
        <w:t xml:space="preserve"> </w:t>
      </w:r>
      <w:r>
        <w:t>результатам</w:t>
      </w:r>
      <w:r w:rsidR="000A229C">
        <w:t xml:space="preserve"> </w:t>
      </w:r>
      <w:r>
        <w:t>выделены</w:t>
      </w:r>
      <w:r w:rsidR="000A229C">
        <w:t xml:space="preserve"> </w:t>
      </w:r>
      <w:r>
        <w:t>социометрические</w:t>
      </w:r>
      <w:r w:rsidR="000A229C">
        <w:t xml:space="preserve"> </w:t>
      </w:r>
      <w:r>
        <w:t>статусы</w:t>
      </w:r>
      <w:r>
        <w:rPr>
          <w:spacing w:val="-2"/>
        </w:rPr>
        <w:t xml:space="preserve"> детей: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6"/>
          <w:tab w:val="left" w:pos="838"/>
        </w:tabs>
        <w:spacing w:before="10" w:line="235" w:lineRule="auto"/>
        <w:ind w:right="105"/>
        <w:jc w:val="both"/>
        <w:rPr>
          <w:sz w:val="24"/>
        </w:rPr>
      </w:pPr>
      <w:proofErr w:type="gramStart"/>
      <w:r>
        <w:rPr>
          <w:sz w:val="24"/>
        </w:rPr>
        <w:t>Проанализировав полученные данные можно сделать вывод, что не все дети в данной группе</w:t>
      </w:r>
      <w:r w:rsidR="000A229C">
        <w:rPr>
          <w:sz w:val="24"/>
        </w:rPr>
        <w:t xml:space="preserve"> </w:t>
      </w:r>
      <w:r>
        <w:rPr>
          <w:sz w:val="24"/>
        </w:rPr>
        <w:t>имеют</w:t>
      </w:r>
      <w:r w:rsidR="000A229C">
        <w:rPr>
          <w:sz w:val="24"/>
        </w:rPr>
        <w:t xml:space="preserve"> </w:t>
      </w:r>
      <w:r>
        <w:rPr>
          <w:sz w:val="24"/>
        </w:rPr>
        <w:t>высокий</w:t>
      </w:r>
      <w:r w:rsidR="000A229C">
        <w:rPr>
          <w:sz w:val="24"/>
        </w:rPr>
        <w:t xml:space="preserve"> </w:t>
      </w:r>
      <w:r>
        <w:rPr>
          <w:sz w:val="24"/>
        </w:rPr>
        <w:t>или</w:t>
      </w:r>
      <w:r w:rsidR="000A229C">
        <w:rPr>
          <w:sz w:val="24"/>
        </w:rPr>
        <w:t xml:space="preserve"> </w:t>
      </w:r>
      <w:r>
        <w:rPr>
          <w:sz w:val="24"/>
        </w:rPr>
        <w:t>средний</w:t>
      </w:r>
      <w:r w:rsidR="000A229C">
        <w:rPr>
          <w:sz w:val="24"/>
        </w:rPr>
        <w:t xml:space="preserve"> </w:t>
      </w:r>
      <w:r>
        <w:rPr>
          <w:sz w:val="24"/>
        </w:rPr>
        <w:t>социометрический</w:t>
      </w:r>
      <w:r w:rsidR="000A229C">
        <w:rPr>
          <w:sz w:val="24"/>
        </w:rPr>
        <w:t xml:space="preserve"> </w:t>
      </w:r>
      <w:r>
        <w:rPr>
          <w:sz w:val="24"/>
        </w:rPr>
        <w:t>статус</w:t>
      </w:r>
      <w:r w:rsidR="000A229C">
        <w:rPr>
          <w:sz w:val="24"/>
        </w:rPr>
        <w:t xml:space="preserve"> </w:t>
      </w:r>
      <w:r>
        <w:rPr>
          <w:sz w:val="24"/>
        </w:rPr>
        <w:t>(«лидеры»,</w:t>
      </w:r>
      <w:proofErr w:type="gramEnd"/>
    </w:p>
    <w:p w:rsidR="00296D51" w:rsidRDefault="00786C2D">
      <w:pPr>
        <w:pStyle w:val="a3"/>
        <w:spacing w:before="1"/>
        <w:ind w:left="838" w:firstLine="0"/>
      </w:pPr>
      <w:r>
        <w:t>«предпочитаемые»),</w:t>
      </w:r>
      <w:r w:rsidR="000A229C">
        <w:t xml:space="preserve"> </w:t>
      </w:r>
      <w:r>
        <w:t>есть</w:t>
      </w:r>
      <w:r w:rsidR="000A229C">
        <w:t xml:space="preserve"> </w:t>
      </w:r>
      <w:r>
        <w:t>и</w:t>
      </w:r>
      <w:r w:rsidR="000A229C">
        <w:t xml:space="preserve"> </w:t>
      </w:r>
      <w:r>
        <w:t>с</w:t>
      </w:r>
      <w:r w:rsidR="000A229C">
        <w:t xml:space="preserve"> </w:t>
      </w:r>
      <w:r>
        <w:t>низким</w:t>
      </w:r>
      <w:r w:rsidR="000A229C">
        <w:t xml:space="preserve"> </w:t>
      </w:r>
      <w:r>
        <w:t>(«терпимые»</w:t>
      </w:r>
      <w:proofErr w:type="gramStart"/>
      <w:r>
        <w:t>,</w:t>
      </w:r>
      <w:r>
        <w:rPr>
          <w:spacing w:val="-2"/>
        </w:rPr>
        <w:t>«</w:t>
      </w:r>
      <w:proofErr w:type="gramEnd"/>
      <w:r>
        <w:rPr>
          <w:spacing w:val="-2"/>
        </w:rPr>
        <w:t>изолированные»).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6"/>
          <w:tab w:val="left" w:pos="838"/>
        </w:tabs>
        <w:spacing w:before="3" w:line="237" w:lineRule="auto"/>
        <w:ind w:right="103"/>
        <w:jc w:val="both"/>
        <w:rPr>
          <w:sz w:val="24"/>
        </w:rPr>
      </w:pPr>
      <w:r>
        <w:rPr>
          <w:sz w:val="24"/>
        </w:rPr>
        <w:t>По результатам педагогом-психологом были проведены консультации для воспитателей по улучшению взаимоотношений детей в группе, а также индивидуальные консультации для родителей детей с низким социометрическим статусом и совместно выявили</w:t>
      </w:r>
      <w:r w:rsidR="000A229C">
        <w:rPr>
          <w:sz w:val="24"/>
        </w:rPr>
        <w:t xml:space="preserve"> </w:t>
      </w:r>
      <w:r>
        <w:rPr>
          <w:sz w:val="24"/>
        </w:rPr>
        <w:t>причины</w:t>
      </w:r>
      <w:r w:rsidR="000A229C">
        <w:rPr>
          <w:sz w:val="24"/>
        </w:rPr>
        <w:t xml:space="preserve"> </w:t>
      </w:r>
      <w:r>
        <w:rPr>
          <w:sz w:val="24"/>
        </w:rPr>
        <w:t>данного положения ребёнка в группе.</w:t>
      </w:r>
    </w:p>
    <w:p w:rsidR="00296D51" w:rsidRDefault="00786C2D">
      <w:pPr>
        <w:spacing w:before="48"/>
        <w:ind w:left="118"/>
        <w:rPr>
          <w:b/>
          <w:sz w:val="24"/>
        </w:rPr>
      </w:pPr>
      <w:r>
        <w:rPr>
          <w:b/>
          <w:spacing w:val="-2"/>
          <w:sz w:val="24"/>
        </w:rPr>
        <w:t>Вывод: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6"/>
          <w:tab w:val="left" w:pos="838"/>
        </w:tabs>
        <w:spacing w:before="13" w:line="228" w:lineRule="auto"/>
        <w:ind w:right="103"/>
        <w:jc w:val="both"/>
        <w:rPr>
          <w:sz w:val="24"/>
        </w:rPr>
      </w:pPr>
      <w:r>
        <w:rPr>
          <w:sz w:val="24"/>
        </w:rPr>
        <w:t xml:space="preserve">педагоги показали хороший уровень проведения мероприятий, качество и построение образовательной деятельности соответствует требованиям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6"/>
          <w:tab w:val="left" w:pos="838"/>
        </w:tabs>
        <w:spacing w:before="12" w:line="232" w:lineRule="auto"/>
        <w:ind w:right="104"/>
        <w:jc w:val="both"/>
        <w:rPr>
          <w:sz w:val="24"/>
        </w:rPr>
      </w:pPr>
      <w:r>
        <w:rPr>
          <w:sz w:val="24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ДОУ;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6"/>
          <w:tab w:val="left" w:pos="838"/>
        </w:tabs>
        <w:spacing w:before="6" w:line="235" w:lineRule="auto"/>
        <w:ind w:right="103"/>
        <w:jc w:val="both"/>
        <w:rPr>
          <w:sz w:val="24"/>
        </w:rPr>
      </w:pPr>
      <w:r>
        <w:rPr>
          <w:sz w:val="24"/>
        </w:rPr>
        <w:t>основной целью системы психолого-педагогического обеспечения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благополучия;</w:t>
      </w:r>
    </w:p>
    <w:p w:rsidR="00296D51" w:rsidRDefault="00786C2D">
      <w:pPr>
        <w:pStyle w:val="a4"/>
        <w:numPr>
          <w:ilvl w:val="0"/>
          <w:numId w:val="2"/>
        </w:numPr>
        <w:tabs>
          <w:tab w:val="left" w:pos="836"/>
          <w:tab w:val="left" w:pos="838"/>
        </w:tabs>
        <w:spacing w:before="5" w:line="235" w:lineRule="auto"/>
        <w:ind w:right="103"/>
        <w:jc w:val="both"/>
        <w:rPr>
          <w:sz w:val="24"/>
        </w:rPr>
      </w:pPr>
      <w:proofErr w:type="gramStart"/>
      <w:r>
        <w:rPr>
          <w:sz w:val="24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ребёнку,</w:t>
      </w:r>
      <w:r w:rsidR="000A229C">
        <w:rPr>
          <w:sz w:val="24"/>
        </w:rPr>
        <w:t xml:space="preserve"> </w:t>
      </w:r>
      <w:r>
        <w:rPr>
          <w:sz w:val="24"/>
        </w:rPr>
        <w:t>индивидуальном подходе, учёте зоны ближайшего развития ребёнка, мотивационном подходе, доброжелательном отношении к ребёнку.</w:t>
      </w:r>
      <w:proofErr w:type="gramEnd"/>
    </w:p>
    <w:p w:rsidR="00296D51" w:rsidRDefault="00296D51">
      <w:pPr>
        <w:spacing w:line="235" w:lineRule="auto"/>
        <w:jc w:val="both"/>
        <w:rPr>
          <w:sz w:val="24"/>
        </w:rPr>
      </w:pPr>
    </w:p>
    <w:p w:rsidR="00296D51" w:rsidRDefault="00786C2D">
      <w:pPr>
        <w:spacing w:before="68"/>
        <w:ind w:left="118"/>
        <w:rPr>
          <w:b/>
          <w:sz w:val="24"/>
        </w:rPr>
      </w:pPr>
      <w:r>
        <w:rPr>
          <w:b/>
          <w:spacing w:val="-2"/>
          <w:sz w:val="24"/>
        </w:rPr>
        <w:t>Рекомендации:</w:t>
      </w:r>
    </w:p>
    <w:p w:rsidR="00296D51" w:rsidRDefault="00296D51">
      <w:pPr>
        <w:pStyle w:val="a3"/>
        <w:spacing w:before="3"/>
        <w:ind w:left="0" w:firstLine="0"/>
        <w:jc w:val="left"/>
        <w:rPr>
          <w:b/>
        </w:rPr>
      </w:pPr>
    </w:p>
    <w:p w:rsidR="00296D51" w:rsidRDefault="00786C2D">
      <w:pPr>
        <w:pStyle w:val="a4"/>
        <w:numPr>
          <w:ilvl w:val="0"/>
          <w:numId w:val="1"/>
        </w:numPr>
        <w:tabs>
          <w:tab w:val="left" w:pos="629"/>
        </w:tabs>
        <w:spacing w:before="0" w:line="235" w:lineRule="auto"/>
        <w:ind w:right="105" w:firstLine="0"/>
        <w:rPr>
          <w:sz w:val="24"/>
        </w:rPr>
      </w:pPr>
      <w:r>
        <w:rPr>
          <w:sz w:val="24"/>
        </w:rPr>
        <w:t>Педагогам</w:t>
      </w:r>
      <w:r w:rsidR="000A229C">
        <w:rPr>
          <w:sz w:val="24"/>
        </w:rPr>
        <w:t xml:space="preserve"> </w:t>
      </w:r>
      <w:r>
        <w:rPr>
          <w:sz w:val="24"/>
        </w:rPr>
        <w:t>Детского</w:t>
      </w:r>
      <w:r w:rsidR="000A229C">
        <w:rPr>
          <w:sz w:val="24"/>
        </w:rPr>
        <w:t xml:space="preserve"> </w:t>
      </w:r>
      <w:r>
        <w:rPr>
          <w:sz w:val="24"/>
        </w:rPr>
        <w:t>сада</w:t>
      </w:r>
      <w:r w:rsidR="000A229C">
        <w:rPr>
          <w:sz w:val="24"/>
        </w:rPr>
        <w:t xml:space="preserve">  </w:t>
      </w:r>
      <w:r>
        <w:rPr>
          <w:sz w:val="24"/>
        </w:rPr>
        <w:t>продолжать</w:t>
      </w:r>
      <w:r w:rsidR="000A229C">
        <w:rPr>
          <w:sz w:val="24"/>
        </w:rPr>
        <w:t xml:space="preserve"> </w:t>
      </w:r>
      <w:r>
        <w:rPr>
          <w:sz w:val="24"/>
        </w:rPr>
        <w:t>усовершенствовать/пополнять материально – техническую базу предметно – развивающей среды с учётом детей с ОВЗ.</w:t>
      </w:r>
    </w:p>
    <w:p w:rsidR="00296D51" w:rsidRDefault="00786C2D">
      <w:pPr>
        <w:pStyle w:val="a4"/>
        <w:numPr>
          <w:ilvl w:val="0"/>
          <w:numId w:val="1"/>
        </w:numPr>
        <w:tabs>
          <w:tab w:val="left" w:pos="658"/>
        </w:tabs>
        <w:spacing w:before="7" w:line="242" w:lineRule="auto"/>
        <w:ind w:right="235" w:firstLine="0"/>
        <w:rPr>
          <w:sz w:val="24"/>
        </w:rPr>
      </w:pPr>
      <w:r>
        <w:rPr>
          <w:sz w:val="24"/>
        </w:rPr>
        <w:t>Педагогу–психологу</w:t>
      </w:r>
      <w:r w:rsidR="000A229C">
        <w:rPr>
          <w:sz w:val="24"/>
        </w:rPr>
        <w:t xml:space="preserve"> </w:t>
      </w:r>
      <w:r>
        <w:rPr>
          <w:sz w:val="24"/>
        </w:rPr>
        <w:t>проектировать</w:t>
      </w:r>
      <w:r w:rsidR="000A229C">
        <w:rPr>
          <w:sz w:val="24"/>
        </w:rPr>
        <w:t xml:space="preserve"> </w:t>
      </w:r>
      <w:r>
        <w:rPr>
          <w:sz w:val="24"/>
        </w:rPr>
        <w:t>и</w:t>
      </w:r>
      <w:r w:rsidR="000A229C">
        <w:rPr>
          <w:sz w:val="24"/>
        </w:rPr>
        <w:t xml:space="preserve"> </w:t>
      </w:r>
      <w:r>
        <w:rPr>
          <w:sz w:val="24"/>
        </w:rPr>
        <w:t>корректировать</w:t>
      </w:r>
      <w:r w:rsidR="000A229C">
        <w:rPr>
          <w:sz w:val="24"/>
        </w:rPr>
        <w:t xml:space="preserve"> </w:t>
      </w:r>
      <w:r>
        <w:rPr>
          <w:sz w:val="24"/>
        </w:rPr>
        <w:t>деятельность</w:t>
      </w:r>
      <w:r w:rsidR="000A229C">
        <w:rPr>
          <w:sz w:val="24"/>
        </w:rPr>
        <w:t xml:space="preserve"> </w:t>
      </w:r>
      <w:r>
        <w:rPr>
          <w:sz w:val="24"/>
        </w:rPr>
        <w:t>на</w:t>
      </w:r>
      <w:r w:rsidR="000A229C">
        <w:rPr>
          <w:sz w:val="24"/>
        </w:rPr>
        <w:t xml:space="preserve"> </w:t>
      </w:r>
      <w:r>
        <w:rPr>
          <w:sz w:val="24"/>
        </w:rPr>
        <w:t>основе</w:t>
      </w:r>
      <w:r w:rsidR="000A229C">
        <w:rPr>
          <w:sz w:val="24"/>
        </w:rPr>
        <w:t xml:space="preserve"> </w:t>
      </w:r>
      <w:r>
        <w:rPr>
          <w:sz w:val="24"/>
        </w:rPr>
        <w:t>анализа достигнутых результатов совместно с педагогами ДОУ.</w:t>
      </w:r>
    </w:p>
    <w:sectPr w:rsidR="00296D51" w:rsidSect="00296D51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4498"/>
    <w:multiLevelType w:val="hybridMultilevel"/>
    <w:tmpl w:val="958CB5B6"/>
    <w:lvl w:ilvl="0" w:tplc="BB18F91E">
      <w:numFmt w:val="bullet"/>
      <w:lvlText w:val="•"/>
      <w:lvlJc w:val="left"/>
      <w:pPr>
        <w:ind w:left="9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38E3E6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58E4B0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71707798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96549676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B9A8E106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35A6A404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B5D2C7C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7B32A9CC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1">
    <w:nsid w:val="3A4F3462"/>
    <w:multiLevelType w:val="hybridMultilevel"/>
    <w:tmpl w:val="94C01426"/>
    <w:lvl w:ilvl="0" w:tplc="6B68E9C6">
      <w:numFmt w:val="bullet"/>
      <w:lvlText w:val="•"/>
      <w:lvlJc w:val="left"/>
      <w:pPr>
        <w:ind w:left="52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E8E3994">
      <w:numFmt w:val="bullet"/>
      <w:lvlText w:val="•"/>
      <w:lvlJc w:val="left"/>
      <w:pPr>
        <w:ind w:left="1496" w:hanging="288"/>
      </w:pPr>
      <w:rPr>
        <w:rFonts w:hint="default"/>
        <w:lang w:val="ru-RU" w:eastAsia="en-US" w:bidi="ar-SA"/>
      </w:rPr>
    </w:lvl>
    <w:lvl w:ilvl="2" w:tplc="626A0DD8">
      <w:numFmt w:val="bullet"/>
      <w:lvlText w:val="•"/>
      <w:lvlJc w:val="left"/>
      <w:pPr>
        <w:ind w:left="2472" w:hanging="288"/>
      </w:pPr>
      <w:rPr>
        <w:rFonts w:hint="default"/>
        <w:lang w:val="ru-RU" w:eastAsia="en-US" w:bidi="ar-SA"/>
      </w:rPr>
    </w:lvl>
    <w:lvl w:ilvl="3" w:tplc="9D649CC6">
      <w:numFmt w:val="bullet"/>
      <w:lvlText w:val="•"/>
      <w:lvlJc w:val="left"/>
      <w:pPr>
        <w:ind w:left="3448" w:hanging="288"/>
      </w:pPr>
      <w:rPr>
        <w:rFonts w:hint="default"/>
        <w:lang w:val="ru-RU" w:eastAsia="en-US" w:bidi="ar-SA"/>
      </w:rPr>
    </w:lvl>
    <w:lvl w:ilvl="4" w:tplc="C21C2870">
      <w:numFmt w:val="bullet"/>
      <w:lvlText w:val="•"/>
      <w:lvlJc w:val="left"/>
      <w:pPr>
        <w:ind w:left="4424" w:hanging="288"/>
      </w:pPr>
      <w:rPr>
        <w:rFonts w:hint="default"/>
        <w:lang w:val="ru-RU" w:eastAsia="en-US" w:bidi="ar-SA"/>
      </w:rPr>
    </w:lvl>
    <w:lvl w:ilvl="5" w:tplc="D74E88A8">
      <w:numFmt w:val="bullet"/>
      <w:lvlText w:val="•"/>
      <w:lvlJc w:val="left"/>
      <w:pPr>
        <w:ind w:left="5400" w:hanging="288"/>
      </w:pPr>
      <w:rPr>
        <w:rFonts w:hint="default"/>
        <w:lang w:val="ru-RU" w:eastAsia="en-US" w:bidi="ar-SA"/>
      </w:rPr>
    </w:lvl>
    <w:lvl w:ilvl="6" w:tplc="01DA764C">
      <w:numFmt w:val="bullet"/>
      <w:lvlText w:val="•"/>
      <w:lvlJc w:val="left"/>
      <w:pPr>
        <w:ind w:left="6376" w:hanging="288"/>
      </w:pPr>
      <w:rPr>
        <w:rFonts w:hint="default"/>
        <w:lang w:val="ru-RU" w:eastAsia="en-US" w:bidi="ar-SA"/>
      </w:rPr>
    </w:lvl>
    <w:lvl w:ilvl="7" w:tplc="9CAC1982">
      <w:numFmt w:val="bullet"/>
      <w:lvlText w:val="•"/>
      <w:lvlJc w:val="left"/>
      <w:pPr>
        <w:ind w:left="7352" w:hanging="288"/>
      </w:pPr>
      <w:rPr>
        <w:rFonts w:hint="default"/>
        <w:lang w:val="ru-RU" w:eastAsia="en-US" w:bidi="ar-SA"/>
      </w:rPr>
    </w:lvl>
    <w:lvl w:ilvl="8" w:tplc="D4681D5A">
      <w:numFmt w:val="bullet"/>
      <w:lvlText w:val="•"/>
      <w:lvlJc w:val="left"/>
      <w:pPr>
        <w:ind w:left="8328" w:hanging="288"/>
      </w:pPr>
      <w:rPr>
        <w:rFonts w:hint="default"/>
        <w:lang w:val="ru-RU" w:eastAsia="en-US" w:bidi="ar-SA"/>
      </w:rPr>
    </w:lvl>
  </w:abstractNum>
  <w:abstractNum w:abstractNumId="2">
    <w:nsid w:val="71D37B59"/>
    <w:multiLevelType w:val="hybridMultilevel"/>
    <w:tmpl w:val="081C6982"/>
    <w:lvl w:ilvl="0" w:tplc="028E569C">
      <w:start w:val="1"/>
      <w:numFmt w:val="decimal"/>
      <w:lvlText w:val="%1."/>
      <w:lvlJc w:val="left"/>
      <w:pPr>
        <w:ind w:left="118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6A470">
      <w:numFmt w:val="bullet"/>
      <w:lvlText w:val="•"/>
      <w:lvlJc w:val="left"/>
      <w:pPr>
        <w:ind w:left="1094" w:hanging="512"/>
      </w:pPr>
      <w:rPr>
        <w:rFonts w:hint="default"/>
        <w:lang w:val="ru-RU" w:eastAsia="en-US" w:bidi="ar-SA"/>
      </w:rPr>
    </w:lvl>
    <w:lvl w:ilvl="2" w:tplc="07165382">
      <w:numFmt w:val="bullet"/>
      <w:lvlText w:val="•"/>
      <w:lvlJc w:val="left"/>
      <w:pPr>
        <w:ind w:left="2069" w:hanging="512"/>
      </w:pPr>
      <w:rPr>
        <w:rFonts w:hint="default"/>
        <w:lang w:val="ru-RU" w:eastAsia="en-US" w:bidi="ar-SA"/>
      </w:rPr>
    </w:lvl>
    <w:lvl w:ilvl="3" w:tplc="2DACAF82">
      <w:numFmt w:val="bullet"/>
      <w:lvlText w:val="•"/>
      <w:lvlJc w:val="left"/>
      <w:pPr>
        <w:ind w:left="3043" w:hanging="512"/>
      </w:pPr>
      <w:rPr>
        <w:rFonts w:hint="default"/>
        <w:lang w:val="ru-RU" w:eastAsia="en-US" w:bidi="ar-SA"/>
      </w:rPr>
    </w:lvl>
    <w:lvl w:ilvl="4" w:tplc="8304963C">
      <w:numFmt w:val="bullet"/>
      <w:lvlText w:val="•"/>
      <w:lvlJc w:val="left"/>
      <w:pPr>
        <w:ind w:left="4018" w:hanging="512"/>
      </w:pPr>
      <w:rPr>
        <w:rFonts w:hint="default"/>
        <w:lang w:val="ru-RU" w:eastAsia="en-US" w:bidi="ar-SA"/>
      </w:rPr>
    </w:lvl>
    <w:lvl w:ilvl="5" w:tplc="F73A22F6">
      <w:numFmt w:val="bullet"/>
      <w:lvlText w:val="•"/>
      <w:lvlJc w:val="left"/>
      <w:pPr>
        <w:ind w:left="4993" w:hanging="512"/>
      </w:pPr>
      <w:rPr>
        <w:rFonts w:hint="default"/>
        <w:lang w:val="ru-RU" w:eastAsia="en-US" w:bidi="ar-SA"/>
      </w:rPr>
    </w:lvl>
    <w:lvl w:ilvl="6" w:tplc="A5B6DBB6">
      <w:numFmt w:val="bullet"/>
      <w:lvlText w:val="•"/>
      <w:lvlJc w:val="left"/>
      <w:pPr>
        <w:ind w:left="5967" w:hanging="512"/>
      </w:pPr>
      <w:rPr>
        <w:rFonts w:hint="default"/>
        <w:lang w:val="ru-RU" w:eastAsia="en-US" w:bidi="ar-SA"/>
      </w:rPr>
    </w:lvl>
    <w:lvl w:ilvl="7" w:tplc="8CA2850C">
      <w:numFmt w:val="bullet"/>
      <w:lvlText w:val="•"/>
      <w:lvlJc w:val="left"/>
      <w:pPr>
        <w:ind w:left="6942" w:hanging="512"/>
      </w:pPr>
      <w:rPr>
        <w:rFonts w:hint="default"/>
        <w:lang w:val="ru-RU" w:eastAsia="en-US" w:bidi="ar-SA"/>
      </w:rPr>
    </w:lvl>
    <w:lvl w:ilvl="8" w:tplc="B406DA44"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3">
    <w:nsid w:val="78F35A7D"/>
    <w:multiLevelType w:val="hybridMultilevel"/>
    <w:tmpl w:val="6FC0A108"/>
    <w:lvl w:ilvl="0" w:tplc="169233E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25441B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EDD24F3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9DDEE62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7C1CE1D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EE54A2A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35067A2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6A64086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3CBC507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6D51"/>
    <w:rsid w:val="00042405"/>
    <w:rsid w:val="0007446E"/>
    <w:rsid w:val="000A229C"/>
    <w:rsid w:val="00296D51"/>
    <w:rsid w:val="00564F5F"/>
    <w:rsid w:val="006C4F38"/>
    <w:rsid w:val="00786C2D"/>
    <w:rsid w:val="009C4208"/>
    <w:rsid w:val="00B2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D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D51"/>
    <w:pPr>
      <w:ind w:left="237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6D51"/>
    <w:pPr>
      <w:ind w:left="237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96D51"/>
    <w:pPr>
      <w:spacing w:before="14"/>
      <w:ind w:left="838" w:hanging="360"/>
    </w:pPr>
  </w:style>
  <w:style w:type="paragraph" w:customStyle="1" w:styleId="TableParagraph">
    <w:name w:val="Table Paragraph"/>
    <w:basedOn w:val="a"/>
    <w:uiPriority w:val="1"/>
    <w:qFormat/>
    <w:rsid w:val="00296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2024-05-23T10:35:00Z</dcterms:created>
  <dcterms:modified xsi:type="dcterms:W3CDTF">2024-05-24T06:34:00Z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</Properties>
</file>